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08" w:rsidRDefault="003D0546">
      <w:pPr>
        <w:jc w:val="center"/>
      </w:pPr>
      <w:r>
        <w:rPr>
          <w:b/>
          <w:spacing w:val="20"/>
        </w:rPr>
        <w:t>МИНИСТЕРСТВО НАУКИ И</w:t>
      </w:r>
      <w:r>
        <w:rPr>
          <w:spacing w:val="20"/>
        </w:rPr>
        <w:t xml:space="preserve"> </w:t>
      </w:r>
      <w:r>
        <w:rPr>
          <w:b/>
          <w:spacing w:val="20"/>
        </w:rPr>
        <w:t>ВЫСШЕГО ОБРАЗОВАНИЯ РОССИЙСКОЙ ФЕДЕРАЦИИ</w:t>
      </w:r>
    </w:p>
    <w:p w:rsidR="00241708" w:rsidRDefault="003D0546">
      <w:pPr>
        <w:jc w:val="center"/>
      </w:pPr>
      <w:r>
        <w:rPr>
          <w:sz w:val="20"/>
        </w:rPr>
        <w:t xml:space="preserve">ФЕДЕРАЛЬНОЕ ГОСУДАРСТВЕННОЕ АВТОНОМНОЕ ОБРАЗОВАТЕЛЬНОЕ УЧРЕЖДЕНИЕ </w:t>
      </w:r>
    </w:p>
    <w:p w:rsidR="00241708" w:rsidRDefault="003D0546">
      <w:pPr>
        <w:jc w:val="center"/>
      </w:pPr>
      <w:r>
        <w:rPr>
          <w:sz w:val="20"/>
        </w:rPr>
        <w:t>ВЫСШЕГО ОБРАЗОВАНИЯ</w:t>
      </w:r>
    </w:p>
    <w:p w:rsidR="00241708" w:rsidRDefault="003D0546">
      <w:pPr>
        <w:jc w:val="center"/>
      </w:pPr>
      <w:r>
        <w:t>«Национальный исследовательский ядерный университет «МИФИ»</w:t>
      </w:r>
    </w:p>
    <w:p w:rsidR="00241708" w:rsidRDefault="003D0546">
      <w:pPr>
        <w:jc w:val="center"/>
      </w:pPr>
      <w:proofErr w:type="spellStart"/>
      <w:r>
        <w:rPr>
          <w:b/>
          <w:sz w:val="28"/>
          <w:szCs w:val="28"/>
        </w:rPr>
        <w:t>Обнинский</w:t>
      </w:r>
      <w:proofErr w:type="spellEnd"/>
      <w:r>
        <w:rPr>
          <w:b/>
          <w:sz w:val="28"/>
          <w:szCs w:val="28"/>
        </w:rPr>
        <w:t xml:space="preserve"> институт атомной энергетики –</w:t>
      </w:r>
    </w:p>
    <w:p w:rsidR="00241708" w:rsidRDefault="003D0546">
      <w:pPr>
        <w:jc w:val="center"/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241708" w:rsidRDefault="003D0546">
      <w:pPr>
        <w:jc w:val="center"/>
      </w:pPr>
      <w:r>
        <w:rPr>
          <w:sz w:val="22"/>
          <w:szCs w:val="22"/>
        </w:rPr>
        <w:t>образования «Национальный исследовательский ядерный университет «МИФИ»</w:t>
      </w:r>
    </w:p>
    <w:p w:rsidR="00241708" w:rsidRDefault="003D0546">
      <w:pPr>
        <w:ind w:right="-5"/>
        <w:jc w:val="center"/>
      </w:pPr>
      <w:r>
        <w:rPr>
          <w:b/>
          <w:sz w:val="28"/>
        </w:rPr>
        <w:t>(ИАТЭ НИЯУ МИФИ)</w:t>
      </w:r>
    </w:p>
    <w:p w:rsidR="00241708" w:rsidRDefault="00241708">
      <w:pPr>
        <w:rPr>
          <w:rFonts w:ascii="Book Antiqua" w:hAnsi="Book Antiqua"/>
          <w:b/>
          <w:sz w:val="28"/>
          <w:szCs w:val="28"/>
        </w:rPr>
      </w:pPr>
    </w:p>
    <w:tbl>
      <w:tblPr>
        <w:tblW w:w="4219" w:type="dxa"/>
        <w:tblInd w:w="5637" w:type="dxa"/>
        <w:tblLook w:val="0000" w:firstRow="0" w:lastRow="0" w:firstColumn="0" w:lastColumn="0" w:noHBand="0" w:noVBand="0"/>
      </w:tblPr>
      <w:tblGrid>
        <w:gridCol w:w="4219"/>
      </w:tblGrid>
      <w:tr w:rsidR="00241708">
        <w:trPr>
          <w:cantSplit/>
        </w:trPr>
        <w:tc>
          <w:tcPr>
            <w:tcW w:w="4219" w:type="dxa"/>
            <w:shd w:val="clear" w:color="auto" w:fill="auto"/>
          </w:tcPr>
          <w:p w:rsidR="00241708" w:rsidRDefault="00241708">
            <w:pPr>
              <w:rPr>
                <w:b/>
                <w:bCs/>
                <w:sz w:val="28"/>
                <w:szCs w:val="28"/>
              </w:rPr>
            </w:pPr>
          </w:p>
          <w:p w:rsidR="00241708" w:rsidRDefault="003D0546"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241708">
        <w:trPr>
          <w:cantSplit/>
        </w:trPr>
        <w:tc>
          <w:tcPr>
            <w:tcW w:w="4219" w:type="dxa"/>
            <w:shd w:val="clear" w:color="auto" w:fill="auto"/>
          </w:tcPr>
          <w:p w:rsidR="00241708" w:rsidRDefault="003D0546">
            <w:pPr>
              <w:spacing w:before="60"/>
            </w:pPr>
            <w:r>
              <w:rPr>
                <w:sz w:val="28"/>
                <w:szCs w:val="28"/>
              </w:rPr>
              <w:t xml:space="preserve">Начальник отделения </w:t>
            </w:r>
            <w:proofErr w:type="spellStart"/>
            <w:r>
              <w:rPr>
                <w:sz w:val="28"/>
                <w:szCs w:val="28"/>
              </w:rPr>
              <w:t>ЯФиТ</w:t>
            </w:r>
            <w:proofErr w:type="spellEnd"/>
          </w:p>
          <w:p w:rsidR="00241708" w:rsidRDefault="003D0546">
            <w:pPr>
              <w:spacing w:before="60"/>
            </w:pPr>
            <w:r>
              <w:rPr>
                <w:sz w:val="28"/>
                <w:szCs w:val="28"/>
              </w:rPr>
              <w:t>____________  Д.С. Самохин</w:t>
            </w:r>
          </w:p>
        </w:tc>
      </w:tr>
      <w:tr w:rsidR="00241708">
        <w:trPr>
          <w:cantSplit/>
        </w:trPr>
        <w:tc>
          <w:tcPr>
            <w:tcW w:w="4219" w:type="dxa"/>
            <w:shd w:val="clear" w:color="auto" w:fill="auto"/>
          </w:tcPr>
          <w:p w:rsidR="00241708" w:rsidRDefault="003D0546">
            <w:r>
              <w:rPr>
                <w:sz w:val="28"/>
                <w:szCs w:val="28"/>
              </w:rPr>
              <w:t>«______»____________ 20__ г.</w:t>
            </w:r>
          </w:p>
        </w:tc>
      </w:tr>
    </w:tbl>
    <w:p w:rsidR="00241708" w:rsidRDefault="00241708">
      <w:pPr>
        <w:jc w:val="right"/>
      </w:pPr>
    </w:p>
    <w:p w:rsidR="00241708" w:rsidRDefault="00241708">
      <w:pPr>
        <w:jc w:val="right"/>
      </w:pPr>
    </w:p>
    <w:p w:rsidR="00241708" w:rsidRDefault="003D0546">
      <w:pPr>
        <w:jc w:val="center"/>
      </w:pPr>
      <w:r>
        <w:rPr>
          <w:b/>
          <w:sz w:val="32"/>
          <w:szCs w:val="32"/>
        </w:rPr>
        <w:t>РАБОЧАЯ ПРОГРАММА УЧЕБНОЙ ДИСЦИПЛИНЫ</w:t>
      </w:r>
    </w:p>
    <w:p w:rsidR="00241708" w:rsidRDefault="00241708">
      <w:pPr>
        <w:rPr>
          <w:sz w:val="28"/>
          <w:szCs w:val="28"/>
        </w:rPr>
      </w:pPr>
    </w:p>
    <w:p w:rsidR="00241708" w:rsidRDefault="00241708">
      <w:pPr>
        <w:jc w:val="center"/>
        <w:rPr>
          <w:sz w:val="28"/>
          <w:szCs w:val="28"/>
        </w:rPr>
      </w:pPr>
    </w:p>
    <w:tbl>
      <w:tblPr>
        <w:tblW w:w="10136" w:type="dxa"/>
        <w:tblBorders>
          <w:bottom w:val="single" w:sz="4" w:space="0" w:color="00000A"/>
          <w:insideH w:val="single" w:sz="4" w:space="0" w:color="00000A"/>
        </w:tblBorders>
        <w:tblLook w:val="00A0" w:firstRow="1" w:lastRow="0" w:firstColumn="1" w:lastColumn="0" w:noHBand="0" w:noVBand="0"/>
      </w:tblPr>
      <w:tblGrid>
        <w:gridCol w:w="10136"/>
      </w:tblGrid>
      <w:tr w:rsidR="00241708">
        <w:tc>
          <w:tcPr>
            <w:tcW w:w="10136" w:type="dxa"/>
            <w:tcBorders>
              <w:bottom w:val="single" w:sz="4" w:space="0" w:color="00000A"/>
            </w:tcBorders>
            <w:shd w:val="clear" w:color="auto" w:fill="auto"/>
          </w:tcPr>
          <w:p w:rsidR="00241708" w:rsidRDefault="003D0546">
            <w:pPr>
              <w:jc w:val="center"/>
            </w:pPr>
            <w:r>
              <w:rPr>
                <w:sz w:val="28"/>
                <w:szCs w:val="28"/>
              </w:rPr>
              <w:t>Ядерные технологии</w:t>
            </w:r>
          </w:p>
        </w:tc>
      </w:tr>
      <w:tr w:rsidR="00241708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41708" w:rsidRDefault="003D0546">
            <w:pPr>
              <w:jc w:val="center"/>
            </w:pPr>
            <w:r>
              <w:rPr>
                <w:i/>
                <w:sz w:val="20"/>
                <w:szCs w:val="20"/>
              </w:rPr>
              <w:t>название дисциплины</w:t>
            </w:r>
          </w:p>
        </w:tc>
      </w:tr>
      <w:tr w:rsidR="00241708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41708" w:rsidRDefault="00241708"/>
        </w:tc>
      </w:tr>
      <w:tr w:rsidR="00241708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41708" w:rsidRDefault="003D0546">
            <w:pPr>
              <w:jc w:val="center"/>
            </w:pPr>
            <w:r>
              <w:rPr>
                <w:sz w:val="28"/>
                <w:szCs w:val="28"/>
              </w:rPr>
              <w:t>для студентов направления подготовки</w:t>
            </w:r>
          </w:p>
        </w:tc>
      </w:tr>
      <w:tr w:rsidR="00241708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41708" w:rsidRDefault="00241708">
            <w:pPr>
              <w:jc w:val="center"/>
              <w:rPr>
                <w:sz w:val="28"/>
                <w:szCs w:val="28"/>
              </w:rPr>
            </w:pPr>
          </w:p>
        </w:tc>
      </w:tr>
      <w:tr w:rsidR="00241708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41708" w:rsidRDefault="003D0546">
            <w:pPr>
              <w:jc w:val="center"/>
            </w:pPr>
            <w:r>
              <w:rPr>
                <w:sz w:val="28"/>
                <w:szCs w:val="28"/>
              </w:rPr>
              <w:t>14.03.01 Ядерная энергетика и теплофизика</w:t>
            </w:r>
          </w:p>
        </w:tc>
      </w:tr>
      <w:tr w:rsidR="00241708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41708" w:rsidRDefault="003D0546">
            <w:pPr>
              <w:jc w:val="center"/>
            </w:pPr>
            <w:r>
              <w:rPr>
                <w:i/>
                <w:sz w:val="20"/>
                <w:szCs w:val="20"/>
              </w:rPr>
              <w:t>Код и  название специальности</w:t>
            </w:r>
          </w:p>
        </w:tc>
      </w:tr>
      <w:tr w:rsidR="00241708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41708" w:rsidRDefault="00241708">
            <w:pPr>
              <w:jc w:val="center"/>
              <w:rPr>
                <w:i/>
              </w:rPr>
            </w:pPr>
          </w:p>
        </w:tc>
      </w:tr>
      <w:tr w:rsidR="00241708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41708" w:rsidRDefault="0024170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41708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41708" w:rsidRDefault="003D0546">
            <w:pPr>
              <w:jc w:val="center"/>
            </w:pPr>
            <w:r>
              <w:rPr>
                <w:sz w:val="28"/>
                <w:szCs w:val="28"/>
              </w:rPr>
              <w:t>профиля</w:t>
            </w:r>
          </w:p>
        </w:tc>
      </w:tr>
      <w:tr w:rsidR="00241708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41708" w:rsidRDefault="003D0546">
            <w:pPr>
              <w:jc w:val="center"/>
            </w:pPr>
            <w:r>
              <w:rPr>
                <w:i/>
                <w:sz w:val="28"/>
                <w:szCs w:val="28"/>
              </w:rPr>
              <w:t>Монтаж, наладка и ремонт оборудования АЭС</w:t>
            </w:r>
          </w:p>
        </w:tc>
      </w:tr>
      <w:tr w:rsidR="00241708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41708" w:rsidRDefault="003D0546">
            <w:pPr>
              <w:jc w:val="center"/>
            </w:pPr>
            <w:r>
              <w:rPr>
                <w:i/>
                <w:sz w:val="20"/>
                <w:szCs w:val="20"/>
              </w:rPr>
              <w:t>название специализации</w:t>
            </w:r>
          </w:p>
        </w:tc>
      </w:tr>
      <w:tr w:rsidR="00241708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41708" w:rsidRDefault="00241708">
            <w:pPr>
              <w:jc w:val="center"/>
              <w:rPr>
                <w:i/>
              </w:rPr>
            </w:pPr>
          </w:p>
        </w:tc>
      </w:tr>
      <w:tr w:rsidR="00241708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41708" w:rsidRDefault="0024170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241708">
        <w:tc>
          <w:tcPr>
            <w:tcW w:w="101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241708" w:rsidRDefault="003D0546">
            <w:pPr>
              <w:jc w:val="center"/>
            </w:pPr>
            <w:r>
              <w:rPr>
                <w:sz w:val="28"/>
                <w:szCs w:val="28"/>
              </w:rPr>
              <w:t>Форма обучения: очная</w:t>
            </w:r>
          </w:p>
        </w:tc>
      </w:tr>
    </w:tbl>
    <w:p w:rsidR="00241708" w:rsidRDefault="00241708">
      <w:pPr>
        <w:jc w:val="center"/>
        <w:rPr>
          <w:sz w:val="28"/>
          <w:szCs w:val="28"/>
        </w:rPr>
      </w:pPr>
    </w:p>
    <w:p w:rsidR="00241708" w:rsidRDefault="00241708">
      <w:pPr>
        <w:jc w:val="center"/>
        <w:rPr>
          <w:sz w:val="28"/>
          <w:szCs w:val="28"/>
        </w:rPr>
      </w:pPr>
    </w:p>
    <w:p w:rsidR="00241708" w:rsidRDefault="00241708">
      <w:pPr>
        <w:jc w:val="center"/>
        <w:rPr>
          <w:sz w:val="28"/>
          <w:szCs w:val="28"/>
        </w:rPr>
      </w:pPr>
    </w:p>
    <w:p w:rsidR="00241708" w:rsidRDefault="00241708">
      <w:pPr>
        <w:jc w:val="center"/>
        <w:rPr>
          <w:sz w:val="28"/>
          <w:szCs w:val="28"/>
        </w:rPr>
      </w:pPr>
    </w:p>
    <w:p w:rsidR="00241708" w:rsidRDefault="00241708">
      <w:pPr>
        <w:jc w:val="center"/>
        <w:rPr>
          <w:sz w:val="28"/>
          <w:szCs w:val="28"/>
        </w:rPr>
      </w:pPr>
    </w:p>
    <w:p w:rsidR="00241708" w:rsidRDefault="00241708">
      <w:pPr>
        <w:jc w:val="center"/>
        <w:rPr>
          <w:sz w:val="28"/>
          <w:szCs w:val="28"/>
        </w:rPr>
      </w:pPr>
    </w:p>
    <w:p w:rsidR="00241708" w:rsidRDefault="00241708">
      <w:pPr>
        <w:jc w:val="center"/>
        <w:rPr>
          <w:sz w:val="28"/>
          <w:szCs w:val="28"/>
        </w:rPr>
      </w:pPr>
    </w:p>
    <w:p w:rsidR="00241708" w:rsidRDefault="00241708">
      <w:pPr>
        <w:jc w:val="center"/>
        <w:rPr>
          <w:sz w:val="28"/>
          <w:szCs w:val="28"/>
        </w:rPr>
      </w:pPr>
    </w:p>
    <w:p w:rsidR="00241708" w:rsidRDefault="00241708">
      <w:pPr>
        <w:jc w:val="center"/>
        <w:rPr>
          <w:sz w:val="28"/>
          <w:szCs w:val="28"/>
        </w:rPr>
      </w:pPr>
    </w:p>
    <w:p w:rsidR="00241708" w:rsidRDefault="003D0546">
      <w:pPr>
        <w:spacing w:line="276" w:lineRule="auto"/>
        <w:ind w:left="426"/>
        <w:jc w:val="center"/>
        <w:sectPr w:rsidR="00241708">
          <w:pgSz w:w="11906" w:h="16838"/>
          <w:pgMar w:top="851" w:right="567" w:bottom="851" w:left="1418" w:header="0" w:footer="0" w:gutter="0"/>
          <w:cols w:space="720"/>
          <w:formProt w:val="0"/>
          <w:docGrid w:linePitch="326" w:charSpace="-6145"/>
        </w:sectPr>
      </w:pPr>
      <w:r>
        <w:rPr>
          <w:b/>
          <w:sz w:val="28"/>
          <w:szCs w:val="28"/>
        </w:rPr>
        <w:t>г. Обнинск 20__г.</w:t>
      </w:r>
    </w:p>
    <w:p w:rsidR="00241708" w:rsidRDefault="003D0546">
      <w:r>
        <w:rPr>
          <w:sz w:val="28"/>
          <w:szCs w:val="28"/>
        </w:rPr>
        <w:lastRenderedPageBreak/>
        <w:t xml:space="preserve">Программа составлена в соответствии с ОС НИЯУ МИФИ по направлению подготовки 14.03.01 «Ядерная энергетика и теплофизика» </w:t>
      </w:r>
    </w:p>
    <w:p w:rsidR="00241708" w:rsidRDefault="00241708">
      <w:pPr>
        <w:rPr>
          <w:sz w:val="28"/>
          <w:szCs w:val="28"/>
        </w:rPr>
      </w:pPr>
    </w:p>
    <w:p w:rsidR="00241708" w:rsidRDefault="003D0546">
      <w:r>
        <w:rPr>
          <w:sz w:val="28"/>
          <w:szCs w:val="28"/>
        </w:rPr>
        <w:t>Программу составили:</w:t>
      </w:r>
    </w:p>
    <w:p w:rsidR="00241708" w:rsidRDefault="00241708">
      <w:pPr>
        <w:rPr>
          <w:sz w:val="28"/>
          <w:szCs w:val="28"/>
        </w:rPr>
      </w:pPr>
    </w:p>
    <w:p w:rsidR="00241708" w:rsidRDefault="003D0546">
      <w:r>
        <w:rPr>
          <w:sz w:val="28"/>
          <w:szCs w:val="28"/>
        </w:rPr>
        <w:t>___________________ Казанский Ю.А., д.ф.-м.н., профессор</w:t>
      </w:r>
    </w:p>
    <w:p w:rsidR="00241708" w:rsidRDefault="00241708">
      <w:pPr>
        <w:rPr>
          <w:sz w:val="28"/>
          <w:szCs w:val="28"/>
        </w:rPr>
      </w:pPr>
    </w:p>
    <w:p w:rsidR="00241708" w:rsidRDefault="00241708">
      <w:pPr>
        <w:rPr>
          <w:sz w:val="28"/>
          <w:szCs w:val="28"/>
        </w:rPr>
      </w:pPr>
    </w:p>
    <w:p w:rsidR="00241708" w:rsidRDefault="00241708">
      <w:pPr>
        <w:rPr>
          <w:sz w:val="28"/>
          <w:szCs w:val="28"/>
        </w:rPr>
      </w:pPr>
    </w:p>
    <w:p w:rsidR="00241708" w:rsidRDefault="003D0546">
      <w:r>
        <w:rPr>
          <w:sz w:val="28"/>
        </w:rPr>
        <w:t>Рецензент:</w:t>
      </w:r>
    </w:p>
    <w:p w:rsidR="00241708" w:rsidRDefault="00241708">
      <w:pPr>
        <w:rPr>
          <w:sz w:val="28"/>
          <w:szCs w:val="28"/>
        </w:rPr>
      </w:pPr>
    </w:p>
    <w:p w:rsidR="00241708" w:rsidRDefault="00241708">
      <w:pPr>
        <w:rPr>
          <w:sz w:val="28"/>
          <w:szCs w:val="28"/>
        </w:rPr>
      </w:pPr>
    </w:p>
    <w:p w:rsidR="00241708" w:rsidRDefault="003D0546">
      <w:r>
        <w:rPr>
          <w:sz w:val="28"/>
          <w:szCs w:val="28"/>
        </w:rPr>
        <w:t>___________________ Самохин Д.С., к.т.н., доцент</w:t>
      </w:r>
    </w:p>
    <w:p w:rsidR="00241708" w:rsidRDefault="00241708">
      <w:pPr>
        <w:rPr>
          <w:sz w:val="28"/>
          <w:szCs w:val="28"/>
        </w:rPr>
      </w:pPr>
    </w:p>
    <w:p w:rsidR="00241708" w:rsidRDefault="00241708">
      <w:pPr>
        <w:rPr>
          <w:sz w:val="28"/>
          <w:szCs w:val="28"/>
        </w:rPr>
      </w:pPr>
    </w:p>
    <w:p w:rsidR="00241708" w:rsidRDefault="00241708">
      <w:pPr>
        <w:rPr>
          <w:sz w:val="28"/>
          <w:szCs w:val="28"/>
        </w:rPr>
      </w:pPr>
    </w:p>
    <w:p w:rsidR="00241708" w:rsidRDefault="00241708">
      <w:pPr>
        <w:ind w:right="-284"/>
        <w:rPr>
          <w:sz w:val="28"/>
          <w:szCs w:val="28"/>
        </w:rPr>
      </w:pPr>
    </w:p>
    <w:p w:rsidR="00241708" w:rsidRDefault="00241708">
      <w:pPr>
        <w:rPr>
          <w:sz w:val="28"/>
          <w:szCs w:val="28"/>
        </w:rPr>
      </w:pPr>
    </w:p>
    <w:p w:rsidR="00241708" w:rsidRDefault="00241708">
      <w:pPr>
        <w:rPr>
          <w:sz w:val="28"/>
          <w:szCs w:val="28"/>
        </w:rPr>
      </w:pPr>
    </w:p>
    <w:p w:rsidR="00241708" w:rsidRDefault="003D0546">
      <w:pPr>
        <w:ind w:right="-3"/>
        <w:jc w:val="both"/>
      </w:pPr>
      <w:r>
        <w:rPr>
          <w:sz w:val="28"/>
          <w:szCs w:val="28"/>
        </w:rPr>
        <w:t xml:space="preserve">Программа рассмотрена на заседании отделения </w:t>
      </w:r>
      <w:proofErr w:type="spellStart"/>
      <w:r>
        <w:rPr>
          <w:sz w:val="28"/>
          <w:szCs w:val="28"/>
        </w:rPr>
        <w:t>ЯФи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О)</w:t>
      </w:r>
    </w:p>
    <w:p w:rsidR="00241708" w:rsidRDefault="003D0546">
      <w:pPr>
        <w:ind w:right="-284"/>
        <w:jc w:val="both"/>
      </w:pPr>
      <w:r>
        <w:rPr>
          <w:sz w:val="28"/>
          <w:szCs w:val="28"/>
        </w:rPr>
        <w:t>(протокол №       от  «   »                      201  г.)</w:t>
      </w:r>
    </w:p>
    <w:p w:rsidR="00241708" w:rsidRDefault="00241708">
      <w:pPr>
        <w:ind w:right="-284"/>
        <w:rPr>
          <w:sz w:val="28"/>
          <w:szCs w:val="28"/>
        </w:rPr>
      </w:pPr>
    </w:p>
    <w:p w:rsidR="00241708" w:rsidRDefault="00241708">
      <w:pPr>
        <w:rPr>
          <w:sz w:val="28"/>
          <w:szCs w:val="28"/>
        </w:rPr>
      </w:pPr>
    </w:p>
    <w:p w:rsidR="00241708" w:rsidRDefault="00241708">
      <w:pPr>
        <w:rPr>
          <w:sz w:val="28"/>
          <w:szCs w:val="28"/>
        </w:rPr>
      </w:pPr>
    </w:p>
    <w:p w:rsidR="00241708" w:rsidRDefault="00241708">
      <w:pPr>
        <w:rPr>
          <w:sz w:val="28"/>
          <w:szCs w:val="28"/>
        </w:rPr>
      </w:pPr>
    </w:p>
    <w:tbl>
      <w:tblPr>
        <w:tblW w:w="9854" w:type="dxa"/>
        <w:tblLook w:val="00A0" w:firstRow="1" w:lastRow="0" w:firstColumn="1" w:lastColumn="0" w:noHBand="0" w:noVBand="0"/>
      </w:tblPr>
      <w:tblGrid>
        <w:gridCol w:w="4928"/>
        <w:gridCol w:w="4926"/>
      </w:tblGrid>
      <w:tr w:rsidR="00241708">
        <w:tc>
          <w:tcPr>
            <w:tcW w:w="4927" w:type="dxa"/>
            <w:shd w:val="clear" w:color="auto" w:fill="auto"/>
          </w:tcPr>
          <w:p w:rsidR="00241708" w:rsidRDefault="00241708">
            <w:pPr>
              <w:rPr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241708" w:rsidRDefault="003D0546">
            <w:pPr>
              <w:spacing w:before="60"/>
            </w:pPr>
            <w:r>
              <w:rPr>
                <w:sz w:val="28"/>
                <w:szCs w:val="28"/>
              </w:rPr>
              <w:t xml:space="preserve">Начальник отделения  </w:t>
            </w:r>
            <w:proofErr w:type="spellStart"/>
            <w:r>
              <w:rPr>
                <w:sz w:val="28"/>
                <w:szCs w:val="28"/>
              </w:rPr>
              <w:t>ЯФиТ</w:t>
            </w:r>
            <w:proofErr w:type="spellEnd"/>
          </w:p>
          <w:p w:rsidR="00241708" w:rsidRDefault="00241708">
            <w:pPr>
              <w:spacing w:before="60"/>
              <w:rPr>
                <w:sz w:val="28"/>
                <w:szCs w:val="28"/>
              </w:rPr>
            </w:pPr>
          </w:p>
          <w:p w:rsidR="00241708" w:rsidRDefault="00241708">
            <w:pPr>
              <w:spacing w:before="60"/>
              <w:rPr>
                <w:sz w:val="28"/>
                <w:szCs w:val="28"/>
              </w:rPr>
            </w:pPr>
          </w:p>
          <w:p w:rsidR="00241708" w:rsidRDefault="003D0546">
            <w:r>
              <w:rPr>
                <w:sz w:val="28"/>
                <w:szCs w:val="28"/>
              </w:rPr>
              <w:t xml:space="preserve">____________________ Д.С. Самохин </w:t>
            </w:r>
          </w:p>
          <w:p w:rsidR="00241708" w:rsidRDefault="003D0546">
            <w:r>
              <w:rPr>
                <w:sz w:val="28"/>
                <w:szCs w:val="28"/>
              </w:rPr>
              <w:t>«____»____________________20__  г.</w:t>
            </w:r>
          </w:p>
          <w:p w:rsidR="00241708" w:rsidRDefault="00241708">
            <w:pPr>
              <w:rPr>
                <w:sz w:val="28"/>
                <w:szCs w:val="28"/>
              </w:rPr>
            </w:pPr>
          </w:p>
        </w:tc>
      </w:tr>
    </w:tbl>
    <w:p w:rsidR="00241708" w:rsidRDefault="00241708">
      <w:pPr>
        <w:rPr>
          <w:rStyle w:val="FontStyle140"/>
        </w:rPr>
      </w:pPr>
    </w:p>
    <w:p w:rsidR="00241708" w:rsidRDefault="00241708">
      <w:pPr>
        <w:jc w:val="center"/>
        <w:rPr>
          <w:rStyle w:val="FontStyle140"/>
          <w:spacing w:val="20"/>
        </w:rPr>
      </w:pPr>
    </w:p>
    <w:p w:rsidR="00241708" w:rsidRDefault="00241708">
      <w:pPr>
        <w:pStyle w:val="Style56"/>
        <w:widowControl/>
        <w:spacing w:line="240" w:lineRule="auto"/>
        <w:rPr>
          <w:rStyle w:val="FontStyle138"/>
          <w:i w:val="0"/>
        </w:rPr>
      </w:pPr>
    </w:p>
    <w:p w:rsidR="00241708" w:rsidRDefault="003D0546">
      <w:pPr>
        <w:pStyle w:val="Style36"/>
        <w:widowControl/>
        <w:tabs>
          <w:tab w:val="left" w:pos="331"/>
        </w:tabs>
        <w:spacing w:line="355" w:lineRule="exact"/>
        <w:ind w:left="902"/>
        <w:jc w:val="both"/>
        <w:rPr>
          <w:rStyle w:val="FontStyle140"/>
          <w:b w:val="0"/>
          <w:iCs/>
          <w:sz w:val="24"/>
          <w:szCs w:val="24"/>
        </w:rPr>
      </w:pPr>
      <w:r>
        <w:br w:type="page"/>
      </w:r>
    </w:p>
    <w:p w:rsidR="00241708" w:rsidRDefault="003D0546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bookmarkStart w:id="0" w:name="bookmark3"/>
      <w:r>
        <w:rPr>
          <w:rStyle w:val="FontStyle140"/>
        </w:rPr>
        <w:lastRenderedPageBreak/>
        <w:t>1</w:t>
      </w:r>
      <w:bookmarkEnd w:id="0"/>
      <w:r>
        <w:rPr>
          <w:rStyle w:val="FontStyle140"/>
        </w:rPr>
        <w:t xml:space="preserve">. Перечень планируемых результатов </w:t>
      </w:r>
      <w:proofErr w:type="gramStart"/>
      <w:r>
        <w:rPr>
          <w:rStyle w:val="FontStyle140"/>
        </w:rPr>
        <w:t>обучения по дисциплине</w:t>
      </w:r>
      <w:proofErr w:type="gramEnd"/>
      <w:r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241708" w:rsidRDefault="00241708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241708" w:rsidRDefault="003D0546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8"/>
          <w:szCs w:val="28"/>
        </w:rPr>
      </w:pPr>
      <w:r>
        <w:rPr>
          <w:rStyle w:val="FontStyle142"/>
          <w:sz w:val="28"/>
          <w:szCs w:val="28"/>
        </w:rPr>
        <w:t xml:space="preserve">В результате освоения ООП </w:t>
      </w:r>
      <w:proofErr w:type="spellStart"/>
      <w:r>
        <w:rPr>
          <w:rStyle w:val="FontStyle142"/>
          <w:sz w:val="28"/>
          <w:szCs w:val="28"/>
        </w:rPr>
        <w:t>бакалавтриата</w:t>
      </w:r>
      <w:proofErr w:type="spellEnd"/>
      <w:r>
        <w:rPr>
          <w:rStyle w:val="FontStyle142"/>
          <w:sz w:val="28"/>
          <w:szCs w:val="28"/>
        </w:rPr>
        <w:t xml:space="preserve"> обучающийся должен овладеть следующими результатами </w:t>
      </w:r>
      <w:proofErr w:type="gramStart"/>
      <w:r>
        <w:rPr>
          <w:rStyle w:val="FontStyle142"/>
          <w:sz w:val="28"/>
          <w:szCs w:val="28"/>
        </w:rPr>
        <w:t>обучения по дисциплине</w:t>
      </w:r>
      <w:proofErr w:type="gramEnd"/>
      <w:r>
        <w:rPr>
          <w:rStyle w:val="FontStyle142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234"/>
        <w:gridCol w:w="3403"/>
        <w:gridCol w:w="4394"/>
      </w:tblGrid>
      <w:tr w:rsidR="00241708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sz w:val="28"/>
                <w:szCs w:val="28"/>
              </w:rPr>
            </w:pPr>
            <w:r>
              <w:rPr>
                <w:rStyle w:val="FontStyle133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sz w:val="28"/>
                <w:szCs w:val="28"/>
              </w:rPr>
            </w:pPr>
            <w:r>
              <w:rPr>
                <w:rStyle w:val="FontStyle138"/>
                <w:b/>
                <w:i w:val="0"/>
                <w:sz w:val="28"/>
                <w:szCs w:val="28"/>
              </w:rPr>
              <w:t>Результаты освоения ООП</w:t>
            </w:r>
          </w:p>
          <w:p w:rsidR="00241708" w:rsidRDefault="003D0546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sz w:val="28"/>
                <w:szCs w:val="28"/>
              </w:rPr>
            </w:pPr>
            <w:r>
              <w:rPr>
                <w:rStyle w:val="FontStyle138"/>
                <w:b/>
                <w:sz w:val="28"/>
                <w:szCs w:val="28"/>
              </w:rPr>
              <w:t>Содержание компетенций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b/>
                <w:i w:val="0"/>
                <w:sz w:val="28"/>
                <w:szCs w:val="28"/>
              </w:rPr>
            </w:pPr>
            <w:r>
              <w:rPr>
                <w:rStyle w:val="FontStyle138"/>
                <w:b/>
                <w:i w:val="0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>
              <w:rPr>
                <w:rStyle w:val="FontStyle138"/>
                <w:b/>
                <w:i w:val="0"/>
                <w:sz w:val="28"/>
                <w:szCs w:val="28"/>
              </w:rPr>
              <w:t>обучения по дисциплине</w:t>
            </w:r>
            <w:proofErr w:type="gramEnd"/>
          </w:p>
        </w:tc>
      </w:tr>
      <w:tr w:rsidR="00241708"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0C4FA4">
            <w:pPr>
              <w:pStyle w:val="Style97"/>
              <w:widowControl/>
              <w:spacing w:line="240" w:lineRule="auto"/>
              <w:rPr>
                <w:rStyle w:val="FontStyle138"/>
                <w:i w:val="0"/>
                <w:sz w:val="28"/>
                <w:szCs w:val="28"/>
              </w:rPr>
            </w:pPr>
            <w:r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C4FA4" w:rsidRDefault="000C4FA4">
            <w:pPr>
              <w:pStyle w:val="Style97"/>
              <w:widowControl/>
              <w:spacing w:line="240" w:lineRule="auto"/>
              <w:rPr>
                <w:rStyle w:val="FontStyle138"/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D0ECB">
              <w:rPr>
                <w:sz w:val="28"/>
                <w:szCs w:val="28"/>
              </w:rPr>
              <w:t xml:space="preserve">пособность </w:t>
            </w:r>
            <w:r w:rsidRPr="000C4FA4">
              <w:rPr>
                <w:sz w:val="28"/>
                <w:szCs w:val="28"/>
              </w:rPr>
              <w:t>формулировать свои мысли, владеть навыками публичной речи, аргументации, ведения дискуссии и полемики, презентации, доносить до специалистов и неспециалистов информацию, проблемы и пути их решения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pStyle w:val="Style97"/>
              <w:widowControl/>
              <w:spacing w:line="240" w:lineRule="auto"/>
              <w:rPr>
                <w:rStyle w:val="FontStyle138"/>
                <w:i w:val="0"/>
                <w:sz w:val="28"/>
                <w:szCs w:val="28"/>
                <w:highlight w:val="yellow"/>
              </w:rPr>
            </w:pPr>
            <w:bookmarkStart w:id="1" w:name="_GoBack"/>
            <w:r>
              <w:rPr>
                <w:rStyle w:val="FontStyle138"/>
                <w:i w:val="0"/>
                <w:sz w:val="28"/>
                <w:szCs w:val="28"/>
              </w:rPr>
              <w:t>Знать:</w:t>
            </w:r>
            <w:r>
              <w:rPr>
                <w:sz w:val="28"/>
              </w:rPr>
              <w:t xml:space="preserve"> </w:t>
            </w:r>
            <w:r w:rsidR="00D21FF8">
              <w:rPr>
                <w:sz w:val="28"/>
              </w:rPr>
              <w:t>т</w:t>
            </w:r>
            <w:r w:rsidR="00D21FF8" w:rsidRPr="00D21FF8">
              <w:rPr>
                <w:sz w:val="28"/>
              </w:rPr>
              <w:t>ехнические характеристики систем и оборудования атомных станций</w:t>
            </w:r>
            <w:r>
              <w:rPr>
                <w:sz w:val="28"/>
              </w:rPr>
              <w:t>;</w:t>
            </w:r>
          </w:p>
          <w:p w:rsidR="00241708" w:rsidRPr="00D21FF8" w:rsidRDefault="003D0546" w:rsidP="00D21FF8">
            <w:pPr>
              <w:widowControl/>
              <w:autoSpaceDE w:val="0"/>
              <w:autoSpaceDN w:val="0"/>
              <w:adjustRightInd w:val="0"/>
              <w:rPr>
                <w:iCs/>
              </w:rPr>
            </w:pPr>
            <w:r>
              <w:rPr>
                <w:rStyle w:val="FontStyle138"/>
                <w:i w:val="0"/>
                <w:sz w:val="28"/>
                <w:szCs w:val="28"/>
              </w:rPr>
              <w:t>Уметь:</w:t>
            </w:r>
            <w:r>
              <w:rPr>
                <w:sz w:val="28"/>
              </w:rPr>
              <w:t xml:space="preserve"> </w:t>
            </w:r>
            <w:r w:rsidR="00D21FF8">
              <w:rPr>
                <w:sz w:val="28"/>
              </w:rPr>
              <w:t>р</w:t>
            </w:r>
            <w:r w:rsidR="00D21FF8" w:rsidRPr="00D21FF8">
              <w:rPr>
                <w:sz w:val="28"/>
              </w:rPr>
              <w:t>аботать с нормативной, организационной, технической и отчетной</w:t>
            </w:r>
            <w:r w:rsidR="00D21FF8">
              <w:rPr>
                <w:sz w:val="28"/>
              </w:rPr>
              <w:t xml:space="preserve"> </w:t>
            </w:r>
            <w:r w:rsidR="00D21FF8" w:rsidRPr="00D21FF8">
              <w:rPr>
                <w:sz w:val="28"/>
              </w:rPr>
              <w:t>документацией</w:t>
            </w:r>
            <w:r>
              <w:rPr>
                <w:sz w:val="28"/>
              </w:rPr>
              <w:t>;</w:t>
            </w:r>
          </w:p>
          <w:p w:rsidR="00D21FF8" w:rsidRPr="00D21FF8" w:rsidRDefault="003D0546" w:rsidP="00D21FF8">
            <w:pPr>
              <w:widowControl/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rStyle w:val="FontStyle138"/>
                <w:i w:val="0"/>
                <w:sz w:val="28"/>
                <w:szCs w:val="28"/>
              </w:rPr>
              <w:t xml:space="preserve">Владеть: </w:t>
            </w:r>
            <w:r w:rsidR="00D21FF8">
              <w:rPr>
                <w:sz w:val="28"/>
              </w:rPr>
              <w:t>информацией</w:t>
            </w:r>
            <w:r>
              <w:rPr>
                <w:sz w:val="28"/>
              </w:rPr>
              <w:t xml:space="preserve"> </w:t>
            </w:r>
            <w:r w:rsidR="00D21FF8" w:rsidRPr="00D21FF8">
              <w:rPr>
                <w:sz w:val="28"/>
              </w:rPr>
              <w:t>регламент</w:t>
            </w:r>
            <w:r w:rsidR="00D21FF8">
              <w:rPr>
                <w:sz w:val="28"/>
              </w:rPr>
              <w:t>ов</w:t>
            </w:r>
            <w:r w:rsidR="00D21FF8" w:rsidRPr="00D21FF8">
              <w:rPr>
                <w:sz w:val="28"/>
              </w:rPr>
              <w:t xml:space="preserve"> безопасной эксплуатации энергоблоков</w:t>
            </w:r>
          </w:p>
          <w:p w:rsidR="00241708" w:rsidRDefault="00D21FF8" w:rsidP="00D21FF8">
            <w:pPr>
              <w:rPr>
                <w:sz w:val="28"/>
              </w:rPr>
            </w:pPr>
            <w:r w:rsidRPr="00D21FF8">
              <w:rPr>
                <w:sz w:val="28"/>
              </w:rPr>
              <w:t>атомных станций</w:t>
            </w:r>
            <w:r w:rsidR="003D0546">
              <w:rPr>
                <w:sz w:val="28"/>
              </w:rPr>
              <w:t>.</w:t>
            </w:r>
          </w:p>
          <w:bookmarkEnd w:id="1"/>
          <w:p w:rsidR="00241708" w:rsidRDefault="00241708">
            <w:pPr>
              <w:pStyle w:val="Style97"/>
              <w:widowControl/>
              <w:spacing w:line="240" w:lineRule="auto"/>
              <w:rPr>
                <w:rStyle w:val="FontStyle138"/>
                <w:i w:val="0"/>
                <w:sz w:val="28"/>
                <w:szCs w:val="28"/>
              </w:rPr>
            </w:pPr>
          </w:p>
        </w:tc>
      </w:tr>
    </w:tbl>
    <w:p w:rsidR="00241708" w:rsidRDefault="00241708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241708" w:rsidRDefault="003D0546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bookmarkStart w:id="2" w:name="bookmark4"/>
      <w:r>
        <w:rPr>
          <w:rStyle w:val="FontStyle140"/>
        </w:rPr>
        <w:t>2</w:t>
      </w:r>
      <w:bookmarkEnd w:id="2"/>
      <w:r>
        <w:rPr>
          <w:rStyle w:val="FontStyle140"/>
        </w:rPr>
        <w:t xml:space="preserve">. Место дисциплины в структуре ООП </w:t>
      </w:r>
      <w:proofErr w:type="spellStart"/>
      <w:r>
        <w:rPr>
          <w:rStyle w:val="FontStyle140"/>
        </w:rPr>
        <w:t>бакалавриата</w:t>
      </w:r>
      <w:proofErr w:type="spellEnd"/>
    </w:p>
    <w:p w:rsidR="00241708" w:rsidRDefault="00241708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241708" w:rsidRDefault="003D0546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38"/>
          <w:color w:val="0070C0"/>
          <w:sz w:val="28"/>
          <w:szCs w:val="28"/>
        </w:rPr>
      </w:pPr>
      <w:r>
        <w:rPr>
          <w:rStyle w:val="FontStyle142"/>
          <w:sz w:val="28"/>
          <w:szCs w:val="28"/>
        </w:rPr>
        <w:t xml:space="preserve">Дисциплина реализуется в рамках </w:t>
      </w:r>
      <w:r w:rsidR="000C4FA4">
        <w:rPr>
          <w:rStyle w:val="FontStyle142"/>
          <w:sz w:val="28"/>
          <w:szCs w:val="28"/>
        </w:rPr>
        <w:t xml:space="preserve">вариативной </w:t>
      </w:r>
      <w:r>
        <w:rPr>
          <w:rStyle w:val="FontStyle142"/>
          <w:sz w:val="28"/>
          <w:szCs w:val="28"/>
        </w:rPr>
        <w:t xml:space="preserve">части. Индекс дисциплины </w:t>
      </w:r>
      <w:r w:rsidR="000C4FA4" w:rsidRPr="000C4FA4">
        <w:rPr>
          <w:rStyle w:val="FontStyle142"/>
          <w:sz w:val="28"/>
          <w:szCs w:val="28"/>
        </w:rPr>
        <w:t>Б</w:t>
      </w:r>
      <w:proofErr w:type="gramStart"/>
      <w:r w:rsidR="000C4FA4" w:rsidRPr="000C4FA4">
        <w:rPr>
          <w:rStyle w:val="FontStyle142"/>
          <w:sz w:val="28"/>
          <w:szCs w:val="28"/>
        </w:rPr>
        <w:t>1</w:t>
      </w:r>
      <w:proofErr w:type="gramEnd"/>
      <w:r w:rsidR="000C4FA4" w:rsidRPr="000C4FA4">
        <w:rPr>
          <w:rStyle w:val="FontStyle142"/>
          <w:sz w:val="28"/>
          <w:szCs w:val="28"/>
        </w:rPr>
        <w:t>.В.ОД.17</w:t>
      </w:r>
      <w:r w:rsidR="000C4FA4">
        <w:rPr>
          <w:rStyle w:val="FontStyle142"/>
          <w:sz w:val="28"/>
          <w:szCs w:val="28"/>
        </w:rPr>
        <w:t>.</w:t>
      </w:r>
    </w:p>
    <w:p w:rsidR="00241708" w:rsidRDefault="00241708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241708" w:rsidRDefault="003D0546">
      <w:pPr>
        <w:pStyle w:val="Style22"/>
        <w:widowControl/>
        <w:tabs>
          <w:tab w:val="left" w:leader="dot" w:pos="4939"/>
        </w:tabs>
        <w:spacing w:line="240" w:lineRule="auto"/>
        <w:ind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Для освоения дисциплины необходимы компетенции, сформированные в рамках изучения следующих дисциплин: физики, истории, культурологии.</w:t>
      </w:r>
    </w:p>
    <w:p w:rsidR="00241708" w:rsidRDefault="00241708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sz w:val="28"/>
          <w:szCs w:val="28"/>
        </w:rPr>
      </w:pPr>
    </w:p>
    <w:p w:rsidR="00241708" w:rsidRDefault="003D0546">
      <w:pPr>
        <w:pStyle w:val="Style22"/>
        <w:widowControl/>
        <w:tabs>
          <w:tab w:val="left" w:leader="underscore" w:pos="4944"/>
          <w:tab w:val="left" w:leader="underscore" w:pos="7661"/>
        </w:tabs>
        <w:spacing w:line="240" w:lineRule="auto"/>
        <w:ind w:right="120" w:firstLine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Дисциплина изучается на 2 курсе в 3 семестре.</w:t>
      </w:r>
    </w:p>
    <w:p w:rsidR="00241708" w:rsidRDefault="00241708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241708" w:rsidRDefault="003D0546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241708" w:rsidRDefault="00241708">
      <w:pPr>
        <w:pStyle w:val="Style22"/>
        <w:widowControl/>
        <w:spacing w:line="240" w:lineRule="auto"/>
        <w:ind w:firstLine="0"/>
        <w:rPr>
          <w:sz w:val="28"/>
          <w:szCs w:val="28"/>
        </w:rPr>
      </w:pPr>
    </w:p>
    <w:p w:rsidR="00241708" w:rsidRDefault="003D0546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Общая трудоемкость (объем) дисциплины составляет </w:t>
      </w:r>
      <w:r w:rsidR="00D21FF8">
        <w:rPr>
          <w:rStyle w:val="FontStyle142"/>
          <w:sz w:val="28"/>
          <w:szCs w:val="28"/>
        </w:rPr>
        <w:t>2</w:t>
      </w:r>
      <w:r>
        <w:rPr>
          <w:rStyle w:val="FontStyle142"/>
          <w:sz w:val="28"/>
          <w:szCs w:val="28"/>
        </w:rPr>
        <w:t xml:space="preserve"> зачетные единицы (</w:t>
      </w:r>
      <w:proofErr w:type="spellStart"/>
      <w:r>
        <w:rPr>
          <w:rStyle w:val="FontStyle142"/>
          <w:sz w:val="28"/>
          <w:szCs w:val="28"/>
        </w:rPr>
        <w:t>з.е</w:t>
      </w:r>
      <w:proofErr w:type="spellEnd"/>
      <w:r>
        <w:rPr>
          <w:rStyle w:val="FontStyle142"/>
          <w:sz w:val="28"/>
          <w:szCs w:val="28"/>
        </w:rPr>
        <w:t xml:space="preserve">.), </w:t>
      </w:r>
      <w:r w:rsidR="006C2945">
        <w:rPr>
          <w:rStyle w:val="FontStyle142"/>
          <w:sz w:val="28"/>
          <w:szCs w:val="28"/>
        </w:rPr>
        <w:t>72</w:t>
      </w:r>
      <w:r>
        <w:rPr>
          <w:rStyle w:val="FontStyle142"/>
          <w:sz w:val="28"/>
          <w:szCs w:val="28"/>
        </w:rPr>
        <w:t xml:space="preserve"> </w:t>
      </w:r>
      <w:proofErr w:type="gramStart"/>
      <w:r>
        <w:rPr>
          <w:rStyle w:val="FontStyle142"/>
          <w:sz w:val="28"/>
          <w:szCs w:val="28"/>
        </w:rPr>
        <w:t>академических</w:t>
      </w:r>
      <w:proofErr w:type="gramEnd"/>
      <w:r>
        <w:rPr>
          <w:rStyle w:val="FontStyle142"/>
          <w:sz w:val="28"/>
          <w:szCs w:val="28"/>
        </w:rPr>
        <w:t xml:space="preserve"> час</w:t>
      </w:r>
      <w:r w:rsidR="006C2945">
        <w:rPr>
          <w:rStyle w:val="FontStyle142"/>
          <w:sz w:val="28"/>
          <w:szCs w:val="28"/>
        </w:rPr>
        <w:t>а</w:t>
      </w:r>
      <w:r>
        <w:rPr>
          <w:rStyle w:val="FontStyle142"/>
          <w:sz w:val="28"/>
          <w:szCs w:val="28"/>
        </w:rPr>
        <w:t>.</w:t>
      </w:r>
    </w:p>
    <w:p w:rsidR="006C2945" w:rsidRDefault="006C2945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6C2945" w:rsidRDefault="006C2945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6C2945" w:rsidRDefault="006C2945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6C2945" w:rsidRDefault="006C2945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6C2945" w:rsidRDefault="006C2945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6C2945" w:rsidRDefault="006C2945">
      <w:pPr>
        <w:pStyle w:val="Style22"/>
        <w:widowControl/>
        <w:tabs>
          <w:tab w:val="left" w:leader="underscore" w:pos="2957"/>
          <w:tab w:val="left" w:leader="underscore" w:pos="9182"/>
        </w:tabs>
        <w:spacing w:line="240" w:lineRule="auto"/>
        <w:ind w:firstLine="0"/>
        <w:rPr>
          <w:rStyle w:val="FontStyle142"/>
          <w:sz w:val="28"/>
          <w:szCs w:val="28"/>
        </w:rPr>
      </w:pPr>
    </w:p>
    <w:p w:rsidR="00241708" w:rsidRDefault="00241708">
      <w:pPr>
        <w:pStyle w:val="Style5"/>
        <w:widowControl/>
        <w:ind w:left="427"/>
        <w:rPr>
          <w:sz w:val="28"/>
          <w:szCs w:val="28"/>
        </w:rPr>
      </w:pPr>
    </w:p>
    <w:p w:rsidR="00241708" w:rsidRDefault="003D0546">
      <w:pPr>
        <w:pStyle w:val="Style5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lastRenderedPageBreak/>
        <w:t>3.1. Объём дисциплины  по видам учебных занятий (в часах)</w:t>
      </w:r>
    </w:p>
    <w:p w:rsidR="00241708" w:rsidRDefault="00241708">
      <w:pPr>
        <w:pStyle w:val="Style99"/>
        <w:widowControl/>
        <w:spacing w:line="240" w:lineRule="auto"/>
        <w:ind w:firstLine="0"/>
        <w:rPr>
          <w:rStyle w:val="FontStyle138"/>
          <w:i w:val="0"/>
          <w:color w:val="FF0000"/>
          <w:sz w:val="28"/>
          <w:szCs w:val="28"/>
        </w:rPr>
      </w:pPr>
    </w:p>
    <w:tbl>
      <w:tblPr>
        <w:tblW w:w="485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4709"/>
        <w:gridCol w:w="2757"/>
        <w:gridCol w:w="2641"/>
      </w:tblGrid>
      <w:tr w:rsidR="00241708">
        <w:trPr>
          <w:trHeight w:val="57"/>
        </w:trPr>
        <w:tc>
          <w:tcPr>
            <w:tcW w:w="4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5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Форма обучения </w:t>
            </w:r>
            <w:r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241708">
        <w:trPr>
          <w:trHeight w:val="57"/>
        </w:trPr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241708">
        <w:trPr>
          <w:trHeight w:val="57"/>
        </w:trPr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241708">
        <w:trPr>
          <w:trHeight w:val="57"/>
        </w:trPr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3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2</w:t>
            </w:r>
          </w:p>
        </w:tc>
      </w:tr>
      <w:tr w:rsidR="00241708">
        <w:trPr>
          <w:trHeight w:val="57"/>
        </w:trPr>
        <w:tc>
          <w:tcPr>
            <w:tcW w:w="46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8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241708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Контактная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1708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241708" w:rsidRDefault="003D0546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241708" w:rsidRDefault="003D05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1708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41708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лекции</w:t>
            </w:r>
          </w:p>
          <w:p w:rsidR="00241708" w:rsidRDefault="003D0546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  <w:p w:rsidR="00241708" w:rsidRDefault="003D054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(0)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41708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41708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41708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зачет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1708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41708" w:rsidRDefault="003D0546">
            <w:pPr>
              <w:tabs>
                <w:tab w:val="right" w:leader="underscore" w:pos="9639"/>
              </w:tabs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1708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</w:tcPr>
          <w:p w:rsidR="00241708" w:rsidRDefault="003D0546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1708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41708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41708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реферата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3D0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41708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jc w:val="right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подготовка к зачету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3D0546" w:rsidP="003D05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241708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41708" w:rsidRDefault="003D0546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(часы):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41708">
        <w:trPr>
          <w:trHeight w:val="57"/>
        </w:trPr>
        <w:tc>
          <w:tcPr>
            <w:tcW w:w="4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41708" w:rsidRDefault="003D0546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(зачетные единицы):</w:t>
            </w:r>
          </w:p>
        </w:tc>
        <w:tc>
          <w:tcPr>
            <w:tcW w:w="2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41708" w:rsidRDefault="003D054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241708" w:rsidRDefault="00241708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41708" w:rsidRDefault="00241708">
      <w:pPr>
        <w:pStyle w:val="Style99"/>
        <w:widowControl/>
        <w:spacing w:line="240" w:lineRule="auto"/>
        <w:ind w:firstLine="0"/>
        <w:rPr>
          <w:rStyle w:val="FontStyle138"/>
          <w:i w:val="0"/>
          <w:sz w:val="28"/>
          <w:szCs w:val="28"/>
        </w:rPr>
      </w:pPr>
    </w:p>
    <w:p w:rsidR="00241708" w:rsidRDefault="003D0546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241708" w:rsidRDefault="00241708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241708" w:rsidRDefault="003D0546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4.1. Разделы дисциплины и трудоемкость по видам учебных занятий </w:t>
      </w:r>
    </w:p>
    <w:p w:rsidR="00241708" w:rsidRDefault="003D0546" w:rsidP="006C2945">
      <w:pPr>
        <w:pStyle w:val="Style60"/>
        <w:widowControl/>
        <w:spacing w:line="240" w:lineRule="auto"/>
        <w:ind w:left="567" w:hanging="567"/>
        <w:rPr>
          <w:rStyle w:val="FontStyle141"/>
          <w:sz w:val="28"/>
          <w:szCs w:val="28"/>
        </w:rPr>
        <w:sectPr w:rsidR="00241708">
          <w:footerReference w:type="default" r:id="rId9"/>
          <w:pgSz w:w="11906" w:h="16838"/>
          <w:pgMar w:top="1418" w:right="851" w:bottom="777" w:left="851" w:header="0" w:footer="720" w:gutter="0"/>
          <w:cols w:space="720"/>
          <w:formProt w:val="0"/>
          <w:docGrid w:linePitch="326" w:charSpace="-6145"/>
        </w:sectPr>
      </w:pPr>
      <w:r>
        <w:rPr>
          <w:rStyle w:val="FontStyle141"/>
          <w:sz w:val="28"/>
          <w:szCs w:val="28"/>
        </w:rPr>
        <w:t>(в академических часах)</w:t>
      </w:r>
    </w:p>
    <w:p w:rsidR="00241708" w:rsidRDefault="00241708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</w:p>
    <w:tbl>
      <w:tblPr>
        <w:tblW w:w="1531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0"/>
        <w:gridCol w:w="5156"/>
        <w:gridCol w:w="852"/>
        <w:gridCol w:w="851"/>
        <w:gridCol w:w="851"/>
        <w:gridCol w:w="851"/>
        <w:gridCol w:w="851"/>
        <w:gridCol w:w="851"/>
        <w:gridCol w:w="851"/>
        <w:gridCol w:w="851"/>
        <w:gridCol w:w="851"/>
        <w:gridCol w:w="1719"/>
      </w:tblGrid>
      <w:tr w:rsidR="00C4565F" w:rsidTr="00C4565F">
        <w:tc>
          <w:tcPr>
            <w:tcW w:w="7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FontStyle134"/>
                <w:sz w:val="28"/>
                <w:szCs w:val="28"/>
              </w:rPr>
              <w:t>п</w:t>
            </w:r>
            <w:proofErr w:type="gramEnd"/>
            <w:r>
              <w:rPr>
                <w:rStyle w:val="FontStyle134"/>
                <w:sz w:val="28"/>
                <w:szCs w:val="28"/>
              </w:rPr>
              <w:t>/п</w:t>
            </w:r>
          </w:p>
          <w:p w:rsidR="00C4565F" w:rsidRDefault="00C4565F">
            <w:pPr>
              <w:autoSpaceDE w:val="0"/>
              <w:autoSpaceDN w:val="0"/>
              <w:adjustRightInd w:val="0"/>
              <w:jc w:val="center"/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51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autoSpaceDE w:val="0"/>
              <w:autoSpaceDN w:val="0"/>
              <w:adjustRightInd w:val="0"/>
              <w:jc w:val="center"/>
              <w:rPr>
                <w:rStyle w:val="FontStyle134"/>
                <w:sz w:val="28"/>
                <w:szCs w:val="28"/>
              </w:rPr>
            </w:pPr>
            <w:proofErr w:type="spellStart"/>
            <w:r>
              <w:rPr>
                <w:rStyle w:val="FontStyle134"/>
                <w:sz w:val="28"/>
                <w:szCs w:val="28"/>
              </w:rPr>
              <w:t>Н</w:t>
            </w:r>
            <w:proofErr w:type="gramStart"/>
            <w:r>
              <w:rPr>
                <w:rStyle w:val="FontStyle134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sz w:val="28"/>
                <w:szCs w:val="28"/>
              </w:rPr>
              <w:t>именовaние</w:t>
            </w:r>
            <w:proofErr w:type="spellEnd"/>
            <w:r>
              <w:rPr>
                <w:rStyle w:val="FontStyle13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4"/>
                <w:sz w:val="28"/>
                <w:szCs w:val="28"/>
              </w:rPr>
              <w:t>рaзделa</w:t>
            </w:r>
            <w:proofErr w:type="spellEnd"/>
            <w:r>
              <w:rPr>
                <w:rStyle w:val="FontStyle134"/>
                <w:sz w:val="28"/>
                <w:szCs w:val="28"/>
              </w:rPr>
              <w:t xml:space="preserve"> /темы дисциплины </w:t>
            </w:r>
          </w:p>
        </w:tc>
        <w:tc>
          <w:tcPr>
            <w:tcW w:w="937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 xml:space="preserve">Виды учебной </w:t>
            </w:r>
            <w:proofErr w:type="spellStart"/>
            <w:r>
              <w:rPr>
                <w:rStyle w:val="FontStyle134"/>
                <w:sz w:val="28"/>
                <w:szCs w:val="28"/>
              </w:rPr>
              <w:t>р</w:t>
            </w:r>
            <w:proofErr w:type="gramStart"/>
            <w:r>
              <w:rPr>
                <w:rStyle w:val="FontStyle134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sz w:val="28"/>
                <w:szCs w:val="28"/>
              </w:rPr>
              <w:t>боты</w:t>
            </w:r>
            <w:proofErr w:type="spellEnd"/>
            <w:r>
              <w:rPr>
                <w:rStyle w:val="FontStyle134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FontStyle134"/>
                <w:b w:val="0"/>
                <w:sz w:val="28"/>
                <w:szCs w:val="28"/>
              </w:rPr>
              <w:t xml:space="preserve">в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чaсaх</w:t>
            </w:r>
            <w:proofErr w:type="spellEnd"/>
            <w:r>
              <w:rPr>
                <w:bCs/>
                <w:sz w:val="28"/>
                <w:szCs w:val="28"/>
              </w:rPr>
              <w:t xml:space="preserve"> (вносятся </w:t>
            </w:r>
            <w:proofErr w:type="spellStart"/>
            <w:r>
              <w:rPr>
                <w:bCs/>
                <w:sz w:val="28"/>
                <w:szCs w:val="28"/>
              </w:rPr>
              <w:t>дaнные</w:t>
            </w:r>
            <w:proofErr w:type="spellEnd"/>
            <w:r>
              <w:rPr>
                <w:bCs/>
                <w:sz w:val="28"/>
                <w:szCs w:val="28"/>
              </w:rPr>
              <w:t xml:space="preserve"> по </w:t>
            </w:r>
            <w:proofErr w:type="spellStart"/>
            <w:r>
              <w:rPr>
                <w:bCs/>
                <w:sz w:val="28"/>
                <w:szCs w:val="28"/>
              </w:rPr>
              <w:t>реaлизуемым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формaм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  <w:p w:rsidR="00C4565F" w:rsidRDefault="00C4565F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b w:val="0"/>
                <w:i/>
                <w:sz w:val="28"/>
                <w:szCs w:val="28"/>
              </w:rPr>
            </w:pPr>
          </w:p>
        </w:tc>
      </w:tr>
      <w:tr w:rsidR="00C4565F" w:rsidTr="00C4565F">
        <w:trPr>
          <w:trHeight w:val="332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5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42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8"/>
                <w:szCs w:val="28"/>
              </w:rPr>
            </w:pPr>
            <w:proofErr w:type="spellStart"/>
            <w:r>
              <w:rPr>
                <w:rStyle w:val="FontStyle123"/>
                <w:sz w:val="28"/>
                <w:szCs w:val="28"/>
              </w:rPr>
              <w:t>Очн</w:t>
            </w:r>
            <w:proofErr w:type="gramStart"/>
            <w:r>
              <w:rPr>
                <w:rStyle w:val="FontStyle123"/>
                <w:sz w:val="28"/>
                <w:szCs w:val="28"/>
              </w:rPr>
              <w:t>a</w:t>
            </w:r>
            <w:proofErr w:type="gramEnd"/>
            <w:r>
              <w:rPr>
                <w:rStyle w:val="FontStyle123"/>
                <w:sz w:val="28"/>
                <w:szCs w:val="28"/>
              </w:rPr>
              <w:t>я</w:t>
            </w:r>
            <w:proofErr w:type="spellEnd"/>
            <w:r>
              <w:rPr>
                <w:rStyle w:val="FontStyle12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3"/>
                <w:sz w:val="28"/>
                <w:szCs w:val="28"/>
              </w:rPr>
              <w:t>формa</w:t>
            </w:r>
            <w:proofErr w:type="spellEnd"/>
            <w:r>
              <w:rPr>
                <w:rStyle w:val="FontStyle123"/>
                <w:sz w:val="28"/>
                <w:szCs w:val="28"/>
              </w:rPr>
              <w:t xml:space="preserve"> обучения</w:t>
            </w:r>
          </w:p>
        </w:tc>
        <w:tc>
          <w:tcPr>
            <w:tcW w:w="512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sz w:val="28"/>
                <w:szCs w:val="28"/>
              </w:rPr>
            </w:pPr>
            <w:proofErr w:type="spellStart"/>
            <w:r>
              <w:rPr>
                <w:rStyle w:val="FontStyle123"/>
                <w:sz w:val="28"/>
                <w:szCs w:val="28"/>
              </w:rPr>
              <w:t>З</w:t>
            </w:r>
            <w:proofErr w:type="gramStart"/>
            <w:r>
              <w:rPr>
                <w:rStyle w:val="FontStyle123"/>
                <w:sz w:val="28"/>
                <w:szCs w:val="28"/>
              </w:rPr>
              <w:t>a</w:t>
            </w:r>
            <w:proofErr w:type="gramEnd"/>
            <w:r>
              <w:rPr>
                <w:rStyle w:val="FontStyle123"/>
                <w:sz w:val="28"/>
                <w:szCs w:val="28"/>
              </w:rPr>
              <w:t>очнaя</w:t>
            </w:r>
            <w:proofErr w:type="spellEnd"/>
            <w:r>
              <w:rPr>
                <w:rStyle w:val="FontStyle123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23"/>
                <w:sz w:val="28"/>
                <w:szCs w:val="28"/>
              </w:rPr>
              <w:t>формa</w:t>
            </w:r>
            <w:proofErr w:type="spellEnd"/>
            <w:r>
              <w:rPr>
                <w:rStyle w:val="FontStyle123"/>
                <w:sz w:val="28"/>
                <w:szCs w:val="28"/>
              </w:rPr>
              <w:t xml:space="preserve"> обучения</w:t>
            </w:r>
          </w:p>
        </w:tc>
      </w:tr>
      <w:tr w:rsidR="00C4565F" w:rsidTr="00C4565F">
        <w:trPr>
          <w:trHeight w:val="342"/>
        </w:trPr>
        <w:tc>
          <w:tcPr>
            <w:tcW w:w="7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5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4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40"/>
              <w:widowControl/>
              <w:spacing w:line="240" w:lineRule="auto"/>
              <w:jc w:val="center"/>
              <w:rPr>
                <w:rStyle w:val="FontStyle125"/>
              </w:rPr>
            </w:pPr>
            <w:r>
              <w:rPr>
                <w:rStyle w:val="FontStyle125"/>
              </w:rPr>
              <w:t>Лек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41"/>
              <w:spacing w:line="240" w:lineRule="auto"/>
              <w:jc w:val="center"/>
              <w:rPr>
                <w:rStyle w:val="FontStyle125"/>
              </w:rPr>
            </w:pPr>
            <w:proofErr w:type="spellStart"/>
            <w:proofErr w:type="gramStart"/>
            <w:r>
              <w:rPr>
                <w:rStyle w:val="FontStyle125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40"/>
              <w:widowControl/>
              <w:spacing w:line="240" w:lineRule="auto"/>
              <w:jc w:val="center"/>
              <w:rPr>
                <w:rStyle w:val="FontStyle125"/>
              </w:rPr>
            </w:pPr>
            <w:proofErr w:type="spellStart"/>
            <w:r>
              <w:rPr>
                <w:rStyle w:val="FontStyle125"/>
              </w:rPr>
              <w:t>Л</w:t>
            </w:r>
            <w:proofErr w:type="gramStart"/>
            <w:r>
              <w:rPr>
                <w:rStyle w:val="FontStyle125"/>
              </w:rPr>
              <w:t>a</w:t>
            </w:r>
            <w:proofErr w:type="gramEnd"/>
            <w:r>
              <w:rPr>
                <w:rStyle w:val="FontStyle125"/>
              </w:rPr>
              <w:t>б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41"/>
              <w:spacing w:line="240" w:lineRule="auto"/>
              <w:jc w:val="center"/>
              <w:rPr>
                <w:rStyle w:val="FontStyle125"/>
              </w:rPr>
            </w:pPr>
            <w:proofErr w:type="spellStart"/>
            <w:r>
              <w:rPr>
                <w:rStyle w:val="FontStyle125"/>
              </w:rPr>
              <w:t>Вне</w:t>
            </w:r>
            <w:proofErr w:type="gramStart"/>
            <w:r>
              <w:rPr>
                <w:rStyle w:val="FontStyle125"/>
              </w:rPr>
              <w:t>a</w:t>
            </w:r>
            <w:proofErr w:type="gramEnd"/>
            <w:r>
              <w:rPr>
                <w:rStyle w:val="FontStyle125"/>
              </w:rPr>
              <w:t>уд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41"/>
              <w:spacing w:line="240" w:lineRule="auto"/>
              <w:jc w:val="center"/>
              <w:rPr>
                <w:rStyle w:val="FontStyle125"/>
              </w:rPr>
            </w:pPr>
            <w:r>
              <w:rPr>
                <w:rStyle w:val="FontStyle123"/>
              </w:rPr>
              <w:t>СРО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41"/>
              <w:spacing w:line="240" w:lineRule="auto"/>
              <w:jc w:val="center"/>
              <w:rPr>
                <w:rStyle w:val="FontStyle125"/>
              </w:rPr>
            </w:pPr>
            <w:r>
              <w:rPr>
                <w:rStyle w:val="FontStyle125"/>
              </w:rPr>
              <w:t>Лек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41"/>
              <w:spacing w:line="240" w:lineRule="auto"/>
              <w:jc w:val="center"/>
              <w:rPr>
                <w:rStyle w:val="FontStyle125"/>
              </w:rPr>
            </w:pPr>
            <w:proofErr w:type="spellStart"/>
            <w:proofErr w:type="gramStart"/>
            <w:r>
              <w:rPr>
                <w:rStyle w:val="FontStyle125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40"/>
              <w:widowControl/>
              <w:spacing w:line="240" w:lineRule="auto"/>
              <w:jc w:val="center"/>
              <w:rPr>
                <w:rStyle w:val="FontStyle125"/>
              </w:rPr>
            </w:pPr>
            <w:proofErr w:type="spellStart"/>
            <w:r>
              <w:rPr>
                <w:rStyle w:val="FontStyle125"/>
              </w:rPr>
              <w:t>Л</w:t>
            </w:r>
            <w:proofErr w:type="gramStart"/>
            <w:r>
              <w:rPr>
                <w:rStyle w:val="FontStyle125"/>
              </w:rPr>
              <w:t>a</w:t>
            </w:r>
            <w:proofErr w:type="gramEnd"/>
            <w:r>
              <w:rPr>
                <w:rStyle w:val="FontStyle125"/>
              </w:rPr>
              <w:t>б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41"/>
              <w:spacing w:line="240" w:lineRule="auto"/>
              <w:jc w:val="center"/>
              <w:rPr>
                <w:rStyle w:val="FontStyle125"/>
              </w:rPr>
            </w:pPr>
            <w:proofErr w:type="spellStart"/>
            <w:r>
              <w:rPr>
                <w:rStyle w:val="FontStyle125"/>
              </w:rPr>
              <w:t>Вне</w:t>
            </w:r>
            <w:proofErr w:type="gramStart"/>
            <w:r>
              <w:rPr>
                <w:rStyle w:val="FontStyle125"/>
              </w:rPr>
              <w:t>a</w:t>
            </w:r>
            <w:proofErr w:type="gramEnd"/>
            <w:r>
              <w:rPr>
                <w:rStyle w:val="FontStyle125"/>
              </w:rPr>
              <w:t>уд</w:t>
            </w:r>
            <w:proofErr w:type="spell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41"/>
              <w:spacing w:line="240" w:lineRule="auto"/>
              <w:jc w:val="center"/>
              <w:rPr>
                <w:rStyle w:val="FontStyle125"/>
              </w:rPr>
            </w:pPr>
            <w:r>
              <w:rPr>
                <w:rStyle w:val="FontStyle123"/>
              </w:rPr>
              <w:t>СРО</w:t>
            </w:r>
          </w:p>
        </w:tc>
      </w:tr>
      <w:tr w:rsidR="00C4565F" w:rsidTr="00C4565F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C4565F" w:rsidRDefault="00C4565F">
            <w:pPr>
              <w:pStyle w:val="Style20"/>
              <w:widowControl/>
              <w:spacing w:line="240" w:lineRule="auto"/>
              <w:rPr>
                <w:rStyle w:val="FontStyle142"/>
                <w:b/>
                <w:sz w:val="28"/>
                <w:szCs w:val="28"/>
              </w:rPr>
            </w:pPr>
            <w:r>
              <w:rPr>
                <w:rStyle w:val="FontStyle142"/>
                <w:b/>
                <w:sz w:val="28"/>
                <w:szCs w:val="28"/>
              </w:rPr>
              <w:t>1.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 xml:space="preserve">Введение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C4565F" w:rsidTr="00C4565F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20"/>
              <w:widowControl/>
              <w:spacing w:line="240" w:lineRule="auto"/>
              <w:rPr>
                <w:rStyle w:val="FontStyle142"/>
                <w:b/>
                <w:sz w:val="28"/>
                <w:szCs w:val="28"/>
              </w:rPr>
            </w:pPr>
            <w:r>
              <w:rPr>
                <w:rStyle w:val="FontStyle142"/>
                <w:b/>
                <w:sz w:val="28"/>
                <w:szCs w:val="28"/>
              </w:rPr>
              <w:t>1.1.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Основные понятия и определения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C4565F" w:rsidTr="00C4565F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20"/>
              <w:widowControl/>
              <w:spacing w:line="240" w:lineRule="auto"/>
              <w:rPr>
                <w:rStyle w:val="FontStyle142"/>
                <w:b/>
                <w:sz w:val="28"/>
                <w:szCs w:val="28"/>
              </w:rPr>
            </w:pPr>
            <w:r>
              <w:rPr>
                <w:rStyle w:val="FontStyle142"/>
                <w:b/>
                <w:sz w:val="28"/>
                <w:szCs w:val="28"/>
              </w:rPr>
              <w:t>1.2.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Применение ядерных технологий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C4565F" w:rsidTr="00C4565F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20"/>
              <w:widowControl/>
              <w:spacing w:line="240" w:lineRule="auto"/>
              <w:rPr>
                <w:rStyle w:val="FontStyle142"/>
                <w:b/>
                <w:sz w:val="28"/>
                <w:szCs w:val="28"/>
              </w:rPr>
            </w:pPr>
            <w:r>
              <w:rPr>
                <w:rStyle w:val="FontStyle142"/>
                <w:b/>
                <w:sz w:val="28"/>
                <w:szCs w:val="28"/>
              </w:rPr>
              <w:t>1.3.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Основные ядерные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ре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кции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C4565F" w:rsidTr="00C4565F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C4565F" w:rsidRDefault="00C4565F">
            <w:pPr>
              <w:pStyle w:val="Style20"/>
              <w:widowControl/>
              <w:spacing w:line="240" w:lineRule="auto"/>
              <w:rPr>
                <w:rStyle w:val="FontStyle142"/>
                <w:b/>
                <w:sz w:val="28"/>
                <w:szCs w:val="28"/>
              </w:rPr>
            </w:pPr>
            <w:r>
              <w:rPr>
                <w:rStyle w:val="FontStyle142"/>
                <w:b/>
                <w:sz w:val="28"/>
                <w:szCs w:val="28"/>
              </w:rPr>
              <w:t>2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C4565F" w:rsidRDefault="00C4565F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Ядерные </w:t>
            </w:r>
            <w:proofErr w:type="spellStart"/>
            <w:r>
              <w:rPr>
                <w:b/>
                <w:sz w:val="28"/>
                <w:szCs w:val="28"/>
              </w:rPr>
              <w:t>м</w:t>
            </w: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  <w:r>
              <w:rPr>
                <w:b/>
                <w:sz w:val="28"/>
                <w:szCs w:val="28"/>
              </w:rPr>
              <w:t>териaлы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C4565F" w:rsidTr="00C4565F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20"/>
              <w:widowControl/>
              <w:spacing w:line="240" w:lineRule="auto"/>
              <w:rPr>
                <w:rStyle w:val="FontStyle142"/>
                <w:b/>
                <w:sz w:val="28"/>
                <w:szCs w:val="28"/>
              </w:rPr>
            </w:pPr>
            <w:r>
              <w:rPr>
                <w:rStyle w:val="FontStyle142"/>
                <w:b/>
                <w:sz w:val="28"/>
                <w:szCs w:val="28"/>
              </w:rPr>
              <w:t>2.1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Делящиеся ядерные 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териaлы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C4565F" w:rsidTr="00C4565F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20"/>
              <w:widowControl/>
              <w:spacing w:line="240" w:lineRule="auto"/>
              <w:rPr>
                <w:rStyle w:val="FontStyle142"/>
                <w:b/>
                <w:sz w:val="28"/>
                <w:szCs w:val="28"/>
              </w:rPr>
            </w:pPr>
            <w:r>
              <w:rPr>
                <w:rStyle w:val="FontStyle142"/>
                <w:b/>
                <w:sz w:val="28"/>
                <w:szCs w:val="28"/>
              </w:rPr>
              <w:t xml:space="preserve">2.2 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Фертильные 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териaлы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C4565F" w:rsidTr="00C4565F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20"/>
              <w:widowControl/>
              <w:spacing w:line="240" w:lineRule="auto"/>
              <w:rPr>
                <w:rStyle w:val="FontStyle142"/>
                <w:b/>
                <w:sz w:val="28"/>
                <w:szCs w:val="28"/>
              </w:rPr>
            </w:pPr>
            <w:r>
              <w:rPr>
                <w:rStyle w:val="FontStyle142"/>
                <w:b/>
                <w:sz w:val="28"/>
                <w:szCs w:val="28"/>
              </w:rPr>
              <w:t xml:space="preserve">2.3 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Конструкционные и другие 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териaлы</w:t>
            </w:r>
            <w:proofErr w:type="spellEnd"/>
            <w:r>
              <w:rPr>
                <w:sz w:val="28"/>
                <w:szCs w:val="28"/>
              </w:rPr>
              <w:t xml:space="preserve"> ядерных </w:t>
            </w:r>
            <w:proofErr w:type="spellStart"/>
            <w:r>
              <w:rPr>
                <w:sz w:val="28"/>
                <w:szCs w:val="28"/>
              </w:rPr>
              <w:t>реaкторов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C4565F" w:rsidTr="00C4565F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  <w:hideMark/>
          </w:tcPr>
          <w:p w:rsidR="00C4565F" w:rsidRDefault="00C4565F">
            <w:pPr>
              <w:pStyle w:val="Style20"/>
              <w:widowControl/>
              <w:spacing w:line="240" w:lineRule="auto"/>
              <w:rPr>
                <w:rStyle w:val="FontStyle142"/>
                <w:b/>
                <w:sz w:val="28"/>
                <w:szCs w:val="28"/>
              </w:rPr>
            </w:pPr>
            <w:r>
              <w:rPr>
                <w:rStyle w:val="FontStyle142"/>
                <w:b/>
                <w:sz w:val="28"/>
                <w:szCs w:val="28"/>
              </w:rPr>
              <w:t>3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  <w:hideMark/>
          </w:tcPr>
          <w:p w:rsidR="00C4565F" w:rsidRDefault="00C4565F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Основные типы ядерно-энергетических </w:t>
            </w:r>
            <w:proofErr w:type="spellStart"/>
            <w:r>
              <w:rPr>
                <w:b/>
                <w:sz w:val="28"/>
                <w:szCs w:val="28"/>
              </w:rPr>
              <w:t>уст</w:t>
            </w: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  <w:r>
              <w:rPr>
                <w:b/>
                <w:sz w:val="28"/>
                <w:szCs w:val="28"/>
              </w:rPr>
              <w:t>новок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C8C8C"/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C8C8C"/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C8C8C"/>
            <w:hideMark/>
          </w:tcPr>
          <w:p w:rsidR="00C4565F" w:rsidRDefault="00C4565F" w:rsidP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C8C8C"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C8C8C"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8C8C8C"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8C8C8C"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C4565F" w:rsidTr="00C4565F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20"/>
              <w:widowControl/>
              <w:spacing w:line="240" w:lineRule="auto"/>
              <w:rPr>
                <w:rStyle w:val="FontStyle142"/>
                <w:b/>
                <w:sz w:val="28"/>
                <w:szCs w:val="28"/>
              </w:rPr>
            </w:pPr>
            <w:r>
              <w:rPr>
                <w:rStyle w:val="FontStyle142"/>
                <w:b/>
                <w:sz w:val="28"/>
                <w:szCs w:val="28"/>
              </w:rPr>
              <w:t>3.1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widowControl/>
              <w:rPr>
                <w:color w:val="FF000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Тепловые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ре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кторы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C4565F" w:rsidTr="00C4565F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20"/>
              <w:widowControl/>
              <w:spacing w:line="240" w:lineRule="auto"/>
              <w:rPr>
                <w:rStyle w:val="FontStyle142"/>
                <w:b/>
                <w:sz w:val="28"/>
                <w:szCs w:val="28"/>
              </w:rPr>
            </w:pPr>
            <w:r>
              <w:rPr>
                <w:rStyle w:val="FontStyle142"/>
                <w:b/>
                <w:sz w:val="28"/>
                <w:szCs w:val="28"/>
              </w:rPr>
              <w:t>3.2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widowControl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Быстрые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н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триевые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реaкторы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C4565F" w:rsidTr="00C4565F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20"/>
              <w:widowControl/>
              <w:spacing w:line="240" w:lineRule="auto"/>
              <w:rPr>
                <w:rStyle w:val="FontStyle142"/>
                <w:b/>
                <w:sz w:val="28"/>
                <w:szCs w:val="28"/>
              </w:rPr>
            </w:pPr>
            <w:r>
              <w:rPr>
                <w:rStyle w:val="FontStyle142"/>
                <w:b/>
                <w:sz w:val="28"/>
                <w:szCs w:val="28"/>
              </w:rPr>
              <w:t>3.3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widowControl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Другие типы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ре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кторов</w:t>
            </w:r>
            <w:proofErr w:type="spell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</w:p>
        </w:tc>
      </w:tr>
      <w:tr w:rsidR="00C4565F" w:rsidTr="00C4565F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C4565F" w:rsidRDefault="00C4565F">
            <w:pPr>
              <w:pStyle w:val="Style20"/>
              <w:rPr>
                <w:rStyle w:val="FontStyle142"/>
                <w:b/>
                <w:sz w:val="28"/>
                <w:szCs w:val="28"/>
              </w:rPr>
            </w:pPr>
            <w:r>
              <w:rPr>
                <w:rStyle w:val="FontStyle142"/>
                <w:b/>
                <w:sz w:val="28"/>
                <w:szCs w:val="28"/>
              </w:rPr>
              <w:t>4.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C4565F" w:rsidRDefault="00C4565F">
            <w:pPr>
              <w:pStyle w:val="Style74"/>
              <w:rPr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>Ядерный топливный цикл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hideMark/>
          </w:tcPr>
          <w:p w:rsidR="00C4565F" w:rsidRDefault="00C4565F">
            <w:pPr>
              <w:pStyle w:val="Style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4565F" w:rsidRDefault="00C4565F">
            <w:pPr>
              <w:pStyle w:val="Style7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4565F" w:rsidRDefault="00C4565F">
            <w:pPr>
              <w:pStyle w:val="Style7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4565F" w:rsidRDefault="00C4565F">
            <w:pPr>
              <w:pStyle w:val="Style7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  <w:hideMark/>
          </w:tcPr>
          <w:p w:rsidR="00C4565F" w:rsidRDefault="00C4565F" w:rsidP="00C4565F">
            <w:pPr>
              <w:pStyle w:val="Style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/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</w:tr>
      <w:tr w:rsidR="00C4565F" w:rsidTr="00C4565F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20"/>
              <w:rPr>
                <w:rStyle w:val="FontStyle142"/>
                <w:b/>
                <w:sz w:val="28"/>
                <w:szCs w:val="28"/>
              </w:rPr>
            </w:pPr>
            <w:r>
              <w:rPr>
                <w:rStyle w:val="FontStyle142"/>
                <w:b/>
                <w:sz w:val="28"/>
                <w:szCs w:val="28"/>
              </w:rPr>
              <w:t>4.1.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Ядерный топливный цикл. Основные понятия и определения.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</w:tr>
      <w:tr w:rsidR="00C4565F" w:rsidTr="00C4565F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20"/>
              <w:rPr>
                <w:rStyle w:val="FontStyle142"/>
                <w:b/>
                <w:sz w:val="28"/>
                <w:szCs w:val="28"/>
              </w:rPr>
            </w:pPr>
            <w:r>
              <w:rPr>
                <w:rStyle w:val="FontStyle142"/>
                <w:b/>
                <w:sz w:val="28"/>
                <w:szCs w:val="28"/>
              </w:rPr>
              <w:t>4.2.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Виды ядерного топливного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цикл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</w:tr>
      <w:tr w:rsidR="00C4565F" w:rsidTr="00C4565F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20"/>
              <w:rPr>
                <w:rStyle w:val="FontStyle142"/>
                <w:b/>
                <w:sz w:val="28"/>
                <w:szCs w:val="28"/>
              </w:rPr>
            </w:pPr>
            <w:r>
              <w:rPr>
                <w:rStyle w:val="FontStyle142"/>
                <w:b/>
                <w:sz w:val="28"/>
                <w:szCs w:val="28"/>
              </w:rPr>
              <w:t>4.3</w:t>
            </w: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топливного </w:t>
            </w:r>
            <w:proofErr w:type="spellStart"/>
            <w:r>
              <w:rPr>
                <w:sz w:val="28"/>
                <w:szCs w:val="28"/>
              </w:rPr>
              <w:t>цикл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технологии </w:t>
            </w:r>
            <w:proofErr w:type="spellStart"/>
            <w:r>
              <w:rPr>
                <w:sz w:val="28"/>
                <w:szCs w:val="28"/>
              </w:rPr>
              <w:t>зaмыкaния</w:t>
            </w:r>
            <w:proofErr w:type="spellEnd"/>
            <w:r>
              <w:rPr>
                <w:sz w:val="28"/>
                <w:szCs w:val="28"/>
              </w:rPr>
              <w:t xml:space="preserve"> и техническому исполнению.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</w:tr>
      <w:tr w:rsidR="00C4565F" w:rsidTr="00C4565F"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20"/>
              <w:rPr>
                <w:rStyle w:val="FontStyle142"/>
                <w:b/>
                <w:sz w:val="28"/>
                <w:szCs w:val="28"/>
              </w:rPr>
            </w:pPr>
          </w:p>
        </w:tc>
        <w:tc>
          <w:tcPr>
            <w:tcW w:w="5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65F" w:rsidRDefault="00C4565F">
            <w:pPr>
              <w:pStyle w:val="Style7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4565F" w:rsidRDefault="00C4565F">
            <w:pPr>
              <w:pStyle w:val="Style74"/>
              <w:rPr>
                <w:b/>
                <w:sz w:val="28"/>
                <w:szCs w:val="28"/>
              </w:rPr>
            </w:pPr>
          </w:p>
        </w:tc>
      </w:tr>
    </w:tbl>
    <w:p w:rsidR="00C4565F" w:rsidRDefault="00C4565F">
      <w:pPr>
        <w:pStyle w:val="Style5"/>
        <w:widowControl/>
        <w:jc w:val="both"/>
        <w:rPr>
          <w:i/>
          <w:sz w:val="28"/>
          <w:szCs w:val="28"/>
        </w:rPr>
      </w:pPr>
    </w:p>
    <w:p w:rsidR="00241708" w:rsidRDefault="003D0546">
      <w:pPr>
        <w:pStyle w:val="Style5"/>
        <w:widowControl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Прим.: Лек – лекции, Сем/</w:t>
      </w:r>
      <w:proofErr w:type="spellStart"/>
      <w:proofErr w:type="gramStart"/>
      <w:r>
        <w:rPr>
          <w:i/>
          <w:sz w:val="28"/>
          <w:szCs w:val="28"/>
        </w:rPr>
        <w:t>Пр</w:t>
      </w:r>
      <w:proofErr w:type="spellEnd"/>
      <w:proofErr w:type="gramEnd"/>
      <w:r>
        <w:rPr>
          <w:i/>
          <w:sz w:val="28"/>
          <w:szCs w:val="28"/>
        </w:rPr>
        <w:t xml:space="preserve"> – семинары, практические занятия, </w:t>
      </w:r>
      <w:proofErr w:type="spellStart"/>
      <w:r>
        <w:rPr>
          <w:i/>
          <w:sz w:val="28"/>
          <w:szCs w:val="28"/>
        </w:rPr>
        <w:t>Лаб</w:t>
      </w:r>
      <w:proofErr w:type="spellEnd"/>
      <w:r>
        <w:rPr>
          <w:i/>
          <w:sz w:val="28"/>
          <w:szCs w:val="28"/>
        </w:rPr>
        <w:t xml:space="preserve"> – лабораторные занятия, СРО – самостоятельная работа обучающихся, </w:t>
      </w:r>
      <w:proofErr w:type="spellStart"/>
      <w:r>
        <w:rPr>
          <w:i/>
          <w:sz w:val="28"/>
          <w:szCs w:val="28"/>
        </w:rPr>
        <w:t>Внеауд</w:t>
      </w:r>
      <w:proofErr w:type="spellEnd"/>
      <w:r>
        <w:rPr>
          <w:i/>
          <w:sz w:val="28"/>
          <w:szCs w:val="28"/>
        </w:rPr>
        <w:t xml:space="preserve"> – внеаудиторные занятия.</w:t>
      </w:r>
    </w:p>
    <w:p w:rsidR="00241708" w:rsidRDefault="00241708">
      <w:pPr>
        <w:pStyle w:val="Style5"/>
        <w:widowControl/>
        <w:jc w:val="both"/>
        <w:rPr>
          <w:rStyle w:val="FontStyle141"/>
          <w:b w:val="0"/>
          <w:i w:val="0"/>
          <w:sz w:val="28"/>
          <w:szCs w:val="28"/>
        </w:rPr>
        <w:sectPr w:rsidR="00241708">
          <w:pgSz w:w="16838" w:h="11906" w:orient="landscape"/>
          <w:pgMar w:top="1418" w:right="851" w:bottom="567" w:left="851" w:header="0" w:footer="0" w:gutter="0"/>
          <w:cols w:space="720"/>
          <w:formProt w:val="0"/>
          <w:docGrid w:linePitch="326" w:charSpace="-6145"/>
        </w:sectPr>
      </w:pPr>
    </w:p>
    <w:p w:rsidR="00241708" w:rsidRDefault="003D0546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bookmarkStart w:id="3" w:name="bookmark6"/>
      <w:r>
        <w:rPr>
          <w:rStyle w:val="FontStyle141"/>
          <w:sz w:val="28"/>
          <w:szCs w:val="28"/>
        </w:rPr>
        <w:lastRenderedPageBreak/>
        <w:t>4</w:t>
      </w:r>
      <w:bookmarkEnd w:id="3"/>
      <w:r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241708" w:rsidRDefault="00241708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241708" w:rsidRDefault="003D0546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Лекционный курс</w:t>
      </w:r>
    </w:p>
    <w:tbl>
      <w:tblPr>
        <w:tblW w:w="100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"/>
        <w:gridCol w:w="709"/>
        <w:gridCol w:w="2944"/>
        <w:gridCol w:w="33"/>
        <w:gridCol w:w="22"/>
        <w:gridCol w:w="6360"/>
      </w:tblGrid>
      <w:tr w:rsidR="00C4565F" w:rsidTr="00C4565F">
        <w:trPr>
          <w:gridBefore w:val="1"/>
          <w:wBefore w:w="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>№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sz w:val="28"/>
                <w:szCs w:val="28"/>
              </w:rPr>
            </w:pPr>
            <w:proofErr w:type="spellStart"/>
            <w:r>
              <w:rPr>
                <w:rStyle w:val="FontStyle134"/>
                <w:sz w:val="28"/>
                <w:szCs w:val="28"/>
              </w:rPr>
              <w:t>Н</w:t>
            </w:r>
            <w:proofErr w:type="gramStart"/>
            <w:r>
              <w:rPr>
                <w:rStyle w:val="FontStyle134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sz w:val="28"/>
                <w:szCs w:val="28"/>
              </w:rPr>
              <w:t>именовaние</w:t>
            </w:r>
            <w:proofErr w:type="spellEnd"/>
            <w:r>
              <w:rPr>
                <w:rStyle w:val="FontStyle134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4"/>
                <w:sz w:val="28"/>
                <w:szCs w:val="28"/>
              </w:rPr>
              <w:t>рaзделa</w:t>
            </w:r>
            <w:proofErr w:type="spellEnd"/>
            <w:r>
              <w:rPr>
                <w:rStyle w:val="FontStyle134"/>
                <w:sz w:val="28"/>
                <w:szCs w:val="28"/>
              </w:rPr>
              <w:t xml:space="preserve"> /темы дисциплины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sz w:val="28"/>
                <w:szCs w:val="28"/>
              </w:rPr>
            </w:pPr>
            <w:proofErr w:type="spellStart"/>
            <w:r>
              <w:rPr>
                <w:rStyle w:val="FontStyle134"/>
                <w:sz w:val="28"/>
                <w:szCs w:val="28"/>
              </w:rPr>
              <w:t>Содерж</w:t>
            </w:r>
            <w:proofErr w:type="gramStart"/>
            <w:r>
              <w:rPr>
                <w:rStyle w:val="FontStyle134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sz w:val="28"/>
                <w:szCs w:val="28"/>
              </w:rPr>
              <w:t>ние</w:t>
            </w:r>
            <w:proofErr w:type="spellEnd"/>
          </w:p>
          <w:p w:rsidR="00C4565F" w:rsidRDefault="00C4565F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sz w:val="28"/>
                <w:szCs w:val="28"/>
              </w:rPr>
            </w:pPr>
          </w:p>
          <w:p w:rsidR="00C4565F" w:rsidRDefault="00C4565F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sz w:val="28"/>
                <w:szCs w:val="28"/>
              </w:rPr>
            </w:pPr>
          </w:p>
        </w:tc>
      </w:tr>
      <w:tr w:rsidR="00C4565F" w:rsidTr="00C4565F">
        <w:trPr>
          <w:gridBefore w:val="1"/>
          <w:wBefore w:w="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4565F" w:rsidRDefault="00C4565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1.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4565F" w:rsidRDefault="00C4565F">
            <w:pPr>
              <w:pStyle w:val="Style74"/>
              <w:widowControl/>
              <w:spacing w:line="360" w:lineRule="exact"/>
              <w:ind w:firstLine="11"/>
              <w:rPr>
                <w:b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 xml:space="preserve">Введение </w:t>
            </w:r>
          </w:p>
        </w:tc>
      </w:tr>
      <w:tr w:rsidR="00C4565F" w:rsidTr="00C4565F">
        <w:trPr>
          <w:gridBefore w:val="1"/>
          <w:wBefore w:w="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firstLine="11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Основные понятия и определения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both"/>
              <w:rPr>
                <w:rStyle w:val="FontStyle13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Ядерные технологии - определение. Ядерные </w:t>
            </w:r>
            <w:proofErr w:type="spellStart"/>
            <w:r>
              <w:rPr>
                <w:sz w:val="28"/>
                <w:szCs w:val="28"/>
              </w:rPr>
              <w:t>ре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кции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Ре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кции</w:t>
            </w:r>
            <w:proofErr w:type="spellEnd"/>
            <w:r>
              <w:rPr>
                <w:sz w:val="28"/>
                <w:szCs w:val="28"/>
              </w:rPr>
              <w:t xml:space="preserve"> под действием нейтронов. Ядерные 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териaлы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C4565F" w:rsidTr="00C4565F">
        <w:trPr>
          <w:gridBefore w:val="1"/>
          <w:wBefore w:w="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8"/>
              <w:widowControl/>
              <w:tabs>
                <w:tab w:val="left" w:pos="-891"/>
                <w:tab w:val="left" w:pos="386"/>
              </w:tabs>
              <w:spacing w:line="240" w:lineRule="auto"/>
              <w:ind w:left="-891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1.2.</w:t>
            </w:r>
          </w:p>
          <w:p w:rsidR="00C4565F" w:rsidRDefault="00C4565F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firstLine="11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Применение ядерных       технологий</w:t>
            </w:r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Ядерные технологии в энергетике: </w:t>
            </w:r>
            <w:proofErr w:type="spellStart"/>
            <w:r>
              <w:rPr>
                <w:bCs/>
                <w:sz w:val="28"/>
                <w:szCs w:val="28"/>
              </w:rPr>
              <w:t>гр</w:t>
            </w:r>
            <w:proofErr w:type="gramStart"/>
            <w:r>
              <w:rPr>
                <w:bCs/>
                <w:sz w:val="28"/>
                <w:szCs w:val="28"/>
              </w:rPr>
              <w:t>a</w:t>
            </w:r>
            <w:proofErr w:type="gramEnd"/>
            <w:r>
              <w:rPr>
                <w:bCs/>
                <w:sz w:val="28"/>
                <w:szCs w:val="28"/>
              </w:rPr>
              <w:t>ждaнской</w:t>
            </w:r>
            <w:proofErr w:type="spellEnd"/>
            <w:r>
              <w:rPr>
                <w:bCs/>
                <w:sz w:val="28"/>
                <w:szCs w:val="28"/>
              </w:rPr>
              <w:t>,</w:t>
            </w:r>
          </w:p>
          <w:p w:rsidR="00C4565F" w:rsidRDefault="00C4565F">
            <w:pPr>
              <w:pStyle w:val="Style74"/>
              <w:widowControl/>
              <w:jc w:val="both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</w:t>
            </w:r>
            <w:proofErr w:type="gramStart"/>
            <w:r>
              <w:rPr>
                <w:bCs/>
                <w:sz w:val="28"/>
                <w:szCs w:val="28"/>
              </w:rPr>
              <w:t>a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трaнспорте</w:t>
            </w:r>
            <w:proofErr w:type="spellEnd"/>
            <w:r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C4565F" w:rsidTr="00C4565F">
        <w:trPr>
          <w:gridBefore w:val="1"/>
          <w:wBefore w:w="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firstLine="11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Основные ядерные</w:t>
            </w:r>
          </w:p>
          <w:p w:rsidR="00C4565F" w:rsidRDefault="00C4565F">
            <w:pPr>
              <w:pStyle w:val="Style74"/>
              <w:widowControl/>
              <w:ind w:firstLine="11"/>
              <w:rPr>
                <w:rStyle w:val="FontStyle134"/>
                <w:sz w:val="28"/>
                <w:szCs w:val="28"/>
              </w:rPr>
            </w:pP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ре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кции</w:t>
            </w:r>
            <w:proofErr w:type="spellEnd"/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both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Ядерные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ре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кции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под действием нейтронов. Основные ядерные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превр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щения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реaкторе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под действием нейтронов. </w:t>
            </w:r>
          </w:p>
        </w:tc>
      </w:tr>
      <w:tr w:rsidR="00C4565F" w:rsidTr="00C4565F">
        <w:trPr>
          <w:gridBefore w:val="1"/>
          <w:wBefore w:w="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4565F" w:rsidRDefault="00C4565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2.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4565F" w:rsidRDefault="00C4565F">
            <w:pPr>
              <w:pStyle w:val="Style74"/>
              <w:widowControl/>
              <w:spacing w:line="360" w:lineRule="exact"/>
              <w:ind w:firstLine="1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Ядерные </w:t>
            </w:r>
            <w:proofErr w:type="spellStart"/>
            <w:r>
              <w:rPr>
                <w:b/>
                <w:sz w:val="28"/>
                <w:szCs w:val="28"/>
              </w:rPr>
              <w:t>м</w:t>
            </w: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  <w:r>
              <w:rPr>
                <w:b/>
                <w:sz w:val="28"/>
                <w:szCs w:val="28"/>
              </w:rPr>
              <w:t>териaлы</w:t>
            </w:r>
            <w:proofErr w:type="spellEnd"/>
          </w:p>
        </w:tc>
      </w:tr>
      <w:tr w:rsidR="00C4565F" w:rsidTr="00C4565F">
        <w:trPr>
          <w:gridBefore w:val="1"/>
          <w:wBefore w:w="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firstLine="11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Делящиеся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м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териaлы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hanging="53"/>
              <w:jc w:val="both"/>
              <w:rPr>
                <w:rStyle w:val="FontStyle134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Ур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н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, плутоний и их изотопы. Основные нейтронно-физические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х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рaктеристики</w:t>
            </w:r>
            <w:proofErr w:type="spellEnd"/>
          </w:p>
        </w:tc>
      </w:tr>
      <w:tr w:rsidR="00C4565F" w:rsidTr="00C4565F">
        <w:trPr>
          <w:gridBefore w:val="1"/>
          <w:wBefore w:w="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firstLine="11"/>
              <w:rPr>
                <w:rStyle w:val="FontStyle134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Фертильные </w:t>
            </w: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color w:val="000000"/>
                <w:sz w:val="28"/>
                <w:szCs w:val="28"/>
              </w:rPr>
              <w:t>a</w:t>
            </w:r>
            <w:proofErr w:type="gramEnd"/>
            <w:r>
              <w:rPr>
                <w:color w:val="000000"/>
                <w:sz w:val="28"/>
                <w:szCs w:val="28"/>
              </w:rPr>
              <w:t>териaлы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hanging="53"/>
              <w:jc w:val="both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Определение  фертильных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м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териaлов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Ур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н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238</w:t>
            </w:r>
          </w:p>
          <w:p w:rsidR="00C4565F" w:rsidRDefault="00C4565F">
            <w:pPr>
              <w:pStyle w:val="Style74"/>
              <w:widowControl/>
              <w:ind w:hanging="53"/>
              <w:jc w:val="both"/>
              <w:rPr>
                <w:rStyle w:val="FontStyle134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Отв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льный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урaн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регенерaт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урaнa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>.</w:t>
            </w:r>
          </w:p>
        </w:tc>
      </w:tr>
      <w:tr w:rsidR="00C4565F" w:rsidTr="00C4565F">
        <w:trPr>
          <w:gridBefore w:val="1"/>
          <w:wBefore w:w="12" w:type="dxa"/>
          <w:trHeight w:val="1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firstLine="11"/>
              <w:rPr>
                <w:rStyle w:val="FontStyle134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Конструкционные и другие </w:t>
            </w:r>
            <w:proofErr w:type="spellStart"/>
            <w:r>
              <w:rPr>
                <w:color w:val="000000"/>
                <w:sz w:val="28"/>
                <w:szCs w:val="28"/>
              </w:rPr>
              <w:t>м</w:t>
            </w:r>
            <w:proofErr w:type="gramStart"/>
            <w:r>
              <w:rPr>
                <w:color w:val="000000"/>
                <w:sz w:val="28"/>
                <w:szCs w:val="28"/>
              </w:rPr>
              <w:t>a</w:t>
            </w:r>
            <w:proofErr w:type="gramEnd"/>
            <w:r>
              <w:rPr>
                <w:color w:val="000000"/>
                <w:sz w:val="28"/>
                <w:szCs w:val="28"/>
              </w:rPr>
              <w:t>териaлы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ядерных </w:t>
            </w:r>
            <w:proofErr w:type="spellStart"/>
            <w:r>
              <w:rPr>
                <w:color w:val="000000"/>
                <w:sz w:val="28"/>
                <w:szCs w:val="28"/>
              </w:rPr>
              <w:t>реaкторов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hanging="53"/>
              <w:jc w:val="both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Теплоносители,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з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медлители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нейтронов,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поглощaющие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мaтериaлы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, конструкционные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мaтериaлы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. Выбор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м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териaлов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в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зaвисимости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от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типa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ядерного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реaкторa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. </w:t>
            </w:r>
          </w:p>
        </w:tc>
      </w:tr>
      <w:tr w:rsidR="00C4565F" w:rsidTr="00C4565F">
        <w:trPr>
          <w:gridBefore w:val="1"/>
          <w:wBefore w:w="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4565F" w:rsidRDefault="00C4565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3.</w:t>
            </w:r>
          </w:p>
        </w:tc>
        <w:tc>
          <w:tcPr>
            <w:tcW w:w="9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C4565F" w:rsidRDefault="00C4565F">
            <w:pPr>
              <w:pStyle w:val="Style74"/>
              <w:widowControl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Основные типы ядерно-энергетических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уст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a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>новок</w:t>
            </w:r>
            <w:proofErr w:type="spellEnd"/>
          </w:p>
        </w:tc>
      </w:tr>
      <w:tr w:rsidR="00C4565F" w:rsidTr="00C4565F">
        <w:trPr>
          <w:gridBefore w:val="1"/>
          <w:wBefore w:w="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3.1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tabs>
                <w:tab w:val="left" w:pos="3131"/>
                <w:tab w:val="left" w:pos="3251"/>
              </w:tabs>
              <w:spacing w:line="360" w:lineRule="exact"/>
              <w:ind w:right="-250" w:firstLine="11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Тепловые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ре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кторы</w:t>
            </w:r>
            <w:proofErr w:type="spellEnd"/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tabs>
                <w:tab w:val="left" w:pos="3131"/>
                <w:tab w:val="left" w:pos="3251"/>
              </w:tabs>
              <w:ind w:right="-250" w:firstLine="11"/>
              <w:rPr>
                <w:rStyle w:val="FontStyle13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виды ядерных </w:t>
            </w:r>
            <w:proofErr w:type="spellStart"/>
            <w:r>
              <w:rPr>
                <w:sz w:val="28"/>
                <w:szCs w:val="28"/>
              </w:rPr>
              <w:t>реaкторов</w:t>
            </w:r>
            <w:proofErr w:type="spellEnd"/>
            <w:r>
              <w:rPr>
                <w:sz w:val="28"/>
                <w:szCs w:val="28"/>
              </w:rPr>
              <w:t xml:space="preserve">: по спектру нейтронов </w:t>
            </w:r>
            <w:proofErr w:type="gramStart"/>
            <w:r>
              <w:rPr>
                <w:sz w:val="28"/>
                <w:szCs w:val="28"/>
              </w:rPr>
              <w:t>–т</w:t>
            </w:r>
            <w:proofErr w:type="gramEnd"/>
            <w:r>
              <w:rPr>
                <w:sz w:val="28"/>
                <w:szCs w:val="28"/>
              </w:rPr>
              <w:t xml:space="preserve">епловые (ТР) и быстрые (БР), по теплоносителю - </w:t>
            </w:r>
            <w:proofErr w:type="spellStart"/>
            <w:r>
              <w:rPr>
                <w:sz w:val="28"/>
                <w:szCs w:val="28"/>
              </w:rPr>
              <w:t>легководные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нaтриевые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гaзоохлaждaемые</w:t>
            </w:r>
            <w:proofErr w:type="spellEnd"/>
            <w:r>
              <w:rPr>
                <w:sz w:val="28"/>
                <w:szCs w:val="28"/>
              </w:rPr>
              <w:t xml:space="preserve">, с тяжелым </w:t>
            </w:r>
            <w:proofErr w:type="spellStart"/>
            <w:r>
              <w:rPr>
                <w:sz w:val="28"/>
                <w:szCs w:val="28"/>
              </w:rPr>
              <w:t>жидкометaлличеким</w:t>
            </w:r>
            <w:proofErr w:type="spellEnd"/>
            <w:r>
              <w:rPr>
                <w:sz w:val="28"/>
                <w:szCs w:val="28"/>
              </w:rPr>
              <w:t xml:space="preserve"> теплоносителем, по </w:t>
            </w:r>
            <w:proofErr w:type="spellStart"/>
            <w:r>
              <w:rPr>
                <w:sz w:val="28"/>
                <w:szCs w:val="28"/>
              </w:rPr>
              <w:t>нaзнaчению</w:t>
            </w:r>
            <w:proofErr w:type="spellEnd"/>
            <w:r>
              <w:rPr>
                <w:sz w:val="28"/>
                <w:szCs w:val="28"/>
              </w:rPr>
              <w:t xml:space="preserve">. Основные виды тепловых </w:t>
            </w:r>
            <w:proofErr w:type="spellStart"/>
            <w:r>
              <w:rPr>
                <w:sz w:val="28"/>
                <w:szCs w:val="28"/>
              </w:rPr>
              <w:t>ре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кторов</w:t>
            </w:r>
            <w:proofErr w:type="spellEnd"/>
            <w:r>
              <w:rPr>
                <w:sz w:val="28"/>
                <w:szCs w:val="28"/>
              </w:rPr>
              <w:t xml:space="preserve"> и их </w:t>
            </w:r>
            <w:proofErr w:type="spellStart"/>
            <w:r>
              <w:rPr>
                <w:sz w:val="28"/>
                <w:szCs w:val="28"/>
              </w:rPr>
              <w:t>хaрaктеристики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C4565F" w:rsidTr="00C4565F">
        <w:trPr>
          <w:gridBefore w:val="1"/>
          <w:wBefore w:w="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3.2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tabs>
                <w:tab w:val="left" w:pos="3131"/>
                <w:tab w:val="left" w:pos="3251"/>
              </w:tabs>
              <w:spacing w:line="360" w:lineRule="exact"/>
              <w:ind w:right="-250" w:firstLine="11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Быстрые 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ре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кторы</w:t>
            </w:r>
            <w:proofErr w:type="spellEnd"/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tabs>
                <w:tab w:val="left" w:pos="3131"/>
                <w:tab w:val="left" w:pos="3251"/>
              </w:tabs>
              <w:ind w:right="-250" w:firstLine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создaния</w:t>
            </w:r>
            <w:proofErr w:type="spellEnd"/>
            <w:r>
              <w:rPr>
                <w:sz w:val="28"/>
                <w:szCs w:val="28"/>
              </w:rPr>
              <w:t xml:space="preserve"> БР.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рaктеристики</w:t>
            </w:r>
            <w:proofErr w:type="spellEnd"/>
            <w:r>
              <w:rPr>
                <w:sz w:val="28"/>
                <w:szCs w:val="28"/>
              </w:rPr>
              <w:t xml:space="preserve"> БР. Воспроизводство вторичного горючего в БР. </w:t>
            </w:r>
          </w:p>
        </w:tc>
      </w:tr>
      <w:tr w:rsidR="00C4565F" w:rsidTr="00C4565F">
        <w:trPr>
          <w:gridBefore w:val="1"/>
          <w:wBefore w:w="1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3.3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tabs>
                <w:tab w:val="left" w:pos="3131"/>
                <w:tab w:val="left" w:pos="3251"/>
              </w:tabs>
              <w:spacing w:line="360" w:lineRule="exact"/>
              <w:ind w:right="-250" w:firstLine="11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Другие виды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ре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кторов</w:t>
            </w:r>
            <w:proofErr w:type="spellEnd"/>
          </w:p>
        </w:tc>
        <w:tc>
          <w:tcPr>
            <w:tcW w:w="6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tabs>
                <w:tab w:val="left" w:pos="3131"/>
                <w:tab w:val="left" w:pos="3251"/>
              </w:tabs>
              <w:ind w:right="-250" w:firstLine="1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нспортные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трaнспортaбельные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реaкторы</w:t>
            </w:r>
            <w:proofErr w:type="spellEnd"/>
            <w:r>
              <w:rPr>
                <w:sz w:val="28"/>
                <w:szCs w:val="28"/>
              </w:rPr>
              <w:t xml:space="preserve">, судовые </w:t>
            </w:r>
            <w:proofErr w:type="spellStart"/>
            <w:r>
              <w:rPr>
                <w:sz w:val="28"/>
                <w:szCs w:val="28"/>
              </w:rPr>
              <w:t>реaкторы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4565F" w:rsidTr="00C4565F"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565F" w:rsidRDefault="00C4565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4.</w:t>
            </w:r>
          </w:p>
        </w:tc>
        <w:tc>
          <w:tcPr>
            <w:tcW w:w="93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565F" w:rsidRDefault="00C4565F">
            <w:pPr>
              <w:pStyle w:val="Style74"/>
              <w:widowControl/>
              <w:rPr>
                <w:b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>Ядерный топливный цикл</w:t>
            </w:r>
          </w:p>
        </w:tc>
      </w:tr>
      <w:tr w:rsidR="00C4565F" w:rsidTr="00C4565F"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565F" w:rsidRDefault="00C4565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4.1.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565F" w:rsidRDefault="00C4565F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Ядерный топливный цикл. Основные понятия и определения. 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565F" w:rsidRDefault="00C4565F">
            <w:pPr>
              <w:pStyle w:val="Style74"/>
              <w:widowControl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ЯТЦ. </w:t>
            </w:r>
            <w:r>
              <w:rPr>
                <w:rStyle w:val="FontStyle134"/>
                <w:b w:val="0"/>
                <w:sz w:val="28"/>
                <w:szCs w:val="28"/>
              </w:rPr>
              <w:t xml:space="preserve">Функции ЯТЦ. Примеры ЯТЦ в мире. ЯТЦ в России.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Отв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льной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урaн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. </w:t>
            </w:r>
          </w:p>
        </w:tc>
      </w:tr>
      <w:tr w:rsidR="00C4565F" w:rsidTr="00C4565F"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565F" w:rsidRDefault="00C4565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4.2.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565F" w:rsidRDefault="00C4565F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Виды ЯТЦ.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565F" w:rsidRDefault="00C4565F">
            <w:pPr>
              <w:pStyle w:val="Style74"/>
              <w:widowControl/>
              <w:rPr>
                <w:rStyle w:val="FontStyle134"/>
                <w:b w:val="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Структур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ЯТЦ: основные предприятия и технологические процессы, входящие в ЯТЦ. Основные </w:t>
            </w:r>
            <w:proofErr w:type="spellStart"/>
            <w:r>
              <w:rPr>
                <w:sz w:val="28"/>
                <w:szCs w:val="28"/>
              </w:rPr>
              <w:t>м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териaлы</w:t>
            </w:r>
            <w:proofErr w:type="spellEnd"/>
            <w:r>
              <w:rPr>
                <w:sz w:val="28"/>
                <w:szCs w:val="28"/>
              </w:rPr>
              <w:t xml:space="preserve">, используемые в ЯТЦ: делящиеся, сырьевые, </w:t>
            </w:r>
            <w:proofErr w:type="spellStart"/>
            <w:r>
              <w:rPr>
                <w:sz w:val="28"/>
                <w:szCs w:val="28"/>
              </w:rPr>
              <w:t>поглощaющие</w:t>
            </w:r>
            <w:proofErr w:type="spellEnd"/>
            <w:r>
              <w:rPr>
                <w:sz w:val="28"/>
                <w:szCs w:val="28"/>
              </w:rPr>
              <w:t xml:space="preserve">, конструкционные, химические </w:t>
            </w:r>
            <w:proofErr w:type="spellStart"/>
            <w:r>
              <w:rPr>
                <w:sz w:val="28"/>
                <w:szCs w:val="28"/>
              </w:rPr>
              <w:t>реaгенты</w:t>
            </w:r>
            <w:proofErr w:type="spellEnd"/>
            <w:r>
              <w:rPr>
                <w:sz w:val="28"/>
                <w:szCs w:val="28"/>
              </w:rPr>
              <w:t xml:space="preserve"> и др. </w:t>
            </w:r>
            <w:proofErr w:type="spellStart"/>
            <w:r>
              <w:rPr>
                <w:sz w:val="28"/>
                <w:szCs w:val="28"/>
              </w:rPr>
              <w:t>Клaссификaция</w:t>
            </w:r>
            <w:proofErr w:type="spellEnd"/>
            <w:r>
              <w:rPr>
                <w:sz w:val="28"/>
                <w:szCs w:val="28"/>
              </w:rPr>
              <w:t xml:space="preserve"> ЯТЦ по степени </w:t>
            </w:r>
            <w:proofErr w:type="spellStart"/>
            <w:r>
              <w:rPr>
                <w:sz w:val="28"/>
                <w:szCs w:val="28"/>
              </w:rPr>
              <w:t>зaмыкaния</w:t>
            </w:r>
            <w:proofErr w:type="spellEnd"/>
            <w:r>
              <w:rPr>
                <w:sz w:val="28"/>
                <w:szCs w:val="28"/>
              </w:rPr>
              <w:t xml:space="preserve">: открытый ЯТЦ, ЯТЦ </w:t>
            </w:r>
            <w:proofErr w:type="spellStart"/>
            <w:r>
              <w:rPr>
                <w:sz w:val="28"/>
                <w:szCs w:val="28"/>
              </w:rPr>
              <w:t>зaмкнутые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чaстично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 xml:space="preserve">полностью.  </w:t>
            </w:r>
          </w:p>
        </w:tc>
      </w:tr>
      <w:tr w:rsidR="00C4565F" w:rsidTr="00C4565F">
        <w:tc>
          <w:tcPr>
            <w:tcW w:w="7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565F" w:rsidRDefault="00C4565F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lastRenderedPageBreak/>
              <w:t>4.3</w:t>
            </w:r>
          </w:p>
        </w:tc>
        <w:tc>
          <w:tcPr>
            <w:tcW w:w="29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565F" w:rsidRDefault="00C4565F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топливного </w:t>
            </w:r>
            <w:proofErr w:type="spellStart"/>
            <w:r>
              <w:rPr>
                <w:sz w:val="28"/>
                <w:szCs w:val="28"/>
              </w:rPr>
              <w:t>цикл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технологии </w:t>
            </w:r>
            <w:proofErr w:type="spellStart"/>
            <w:r>
              <w:rPr>
                <w:sz w:val="28"/>
                <w:szCs w:val="28"/>
              </w:rPr>
              <w:t>зaмыкaния</w:t>
            </w:r>
            <w:proofErr w:type="spellEnd"/>
            <w:r>
              <w:rPr>
                <w:sz w:val="28"/>
                <w:szCs w:val="28"/>
              </w:rPr>
              <w:t xml:space="preserve"> и техническому исполнению.</w:t>
            </w:r>
          </w:p>
        </w:tc>
        <w:tc>
          <w:tcPr>
            <w:tcW w:w="6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4565F" w:rsidRDefault="00C4565F">
            <w:pPr>
              <w:pStyle w:val="Style74"/>
              <w:widowControl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Открытый и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з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мкнутый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ЯТЦ. Возможные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в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риaнты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зaмкнутого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ЯТЦ. Предприятия ЯТЦ</w:t>
            </w:r>
          </w:p>
        </w:tc>
      </w:tr>
    </w:tbl>
    <w:p w:rsidR="00241708" w:rsidRDefault="00241708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241708" w:rsidRDefault="003D0546">
      <w:r>
        <w:rPr>
          <w:rStyle w:val="FontStyle130"/>
          <w:rFonts w:eastAsiaTheme="minorEastAsia"/>
          <w:sz w:val="28"/>
          <w:szCs w:val="28"/>
        </w:rPr>
        <w:t>Практические/семинарские занятия</w:t>
      </w:r>
    </w:p>
    <w:p w:rsidR="00241708" w:rsidRDefault="003D0546">
      <w:r>
        <w:rPr>
          <w:rStyle w:val="FontStyle130"/>
          <w:rFonts w:eastAsiaTheme="minorEastAsia"/>
          <w:sz w:val="28"/>
          <w:szCs w:val="28"/>
        </w:rPr>
        <w:t>Лабораторные занятия</w:t>
      </w:r>
    </w:p>
    <w:p w:rsidR="00241708" w:rsidRDefault="003D0546">
      <w:r>
        <w:rPr>
          <w:rStyle w:val="FontStyle130"/>
          <w:rFonts w:eastAsiaTheme="minorEastAsia"/>
          <w:i w:val="0"/>
          <w:sz w:val="28"/>
          <w:szCs w:val="28"/>
        </w:rPr>
        <w:t>Не предусмотрено</w:t>
      </w:r>
    </w:p>
    <w:p w:rsidR="00241708" w:rsidRDefault="00241708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241708" w:rsidRDefault="003D0546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5. Перечень учебно-методического обеспечения для самостоятельной работы </w:t>
      </w:r>
      <w:proofErr w:type="gramStart"/>
      <w:r>
        <w:rPr>
          <w:rStyle w:val="FontStyle140"/>
        </w:rPr>
        <w:t>обучающихся</w:t>
      </w:r>
      <w:proofErr w:type="gramEnd"/>
      <w:r>
        <w:rPr>
          <w:rStyle w:val="FontStyle140"/>
        </w:rPr>
        <w:t xml:space="preserve"> по дисциплине</w:t>
      </w:r>
    </w:p>
    <w:p w:rsidR="00C4565F" w:rsidRDefault="00C4565F" w:rsidP="00C4565F">
      <w:pPr>
        <w:pStyle w:val="Style95"/>
        <w:widowControl/>
        <w:numPr>
          <w:ilvl w:val="0"/>
          <w:numId w:val="3"/>
        </w:numPr>
        <w:suppressAutoHyphens/>
        <w:autoSpaceDN w:val="0"/>
        <w:spacing w:line="240" w:lineRule="auto"/>
        <w:ind w:left="0"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Презент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курсa</w:t>
      </w:r>
      <w:proofErr w:type="spellEnd"/>
      <w:r>
        <w:rPr>
          <w:sz w:val="28"/>
          <w:szCs w:val="28"/>
        </w:rPr>
        <w:t>;</w:t>
      </w:r>
    </w:p>
    <w:p w:rsidR="00C4565F" w:rsidRDefault="00C4565F" w:rsidP="00C4565F">
      <w:pPr>
        <w:pStyle w:val="2"/>
        <w:widowControl/>
        <w:numPr>
          <w:ilvl w:val="0"/>
          <w:numId w:val="3"/>
        </w:numPr>
        <w:suppressAutoHyphens/>
        <w:autoSpaceDE/>
        <w:adjustRightInd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</w:t>
      </w:r>
      <w:proofErr w:type="spellStart"/>
      <w:r>
        <w:rPr>
          <w:sz w:val="28"/>
          <w:szCs w:val="28"/>
        </w:rPr>
        <w:t>рекоменд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ции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нaписaнию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реферaтов</w:t>
      </w:r>
      <w:proofErr w:type="spellEnd"/>
      <w:r>
        <w:rPr>
          <w:sz w:val="28"/>
          <w:szCs w:val="28"/>
        </w:rPr>
        <w:t xml:space="preserve">, утвержденные отделением </w:t>
      </w:r>
      <w:proofErr w:type="spellStart"/>
      <w:r>
        <w:rPr>
          <w:sz w:val="28"/>
          <w:szCs w:val="28"/>
        </w:rPr>
        <w:t>ЯФиТ</w:t>
      </w:r>
      <w:proofErr w:type="spellEnd"/>
      <w:r>
        <w:rPr>
          <w:sz w:val="28"/>
          <w:szCs w:val="28"/>
        </w:rPr>
        <w:t>.</w:t>
      </w:r>
    </w:p>
    <w:p w:rsidR="00241708" w:rsidRDefault="00241708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241708" w:rsidRDefault="003D0546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6. Фонд оценочных сре</w:t>
      </w:r>
      <w:proofErr w:type="gramStart"/>
      <w:r>
        <w:rPr>
          <w:rStyle w:val="FontStyle140"/>
        </w:rPr>
        <w:t>дств дл</w:t>
      </w:r>
      <w:proofErr w:type="gramEnd"/>
      <w:r>
        <w:rPr>
          <w:rStyle w:val="FontStyle140"/>
        </w:rPr>
        <w:t>я проведения промежуточной аттестации обучающихся по дисциплине</w:t>
      </w:r>
    </w:p>
    <w:p w:rsidR="00241708" w:rsidRDefault="00241708">
      <w:pPr>
        <w:pStyle w:val="Style5"/>
        <w:widowControl/>
        <w:ind w:left="422" w:hanging="509"/>
        <w:jc w:val="both"/>
        <w:rPr>
          <w:sz w:val="28"/>
          <w:szCs w:val="28"/>
        </w:rPr>
      </w:pPr>
    </w:p>
    <w:p w:rsidR="00241708" w:rsidRDefault="003D0546">
      <w:pPr>
        <w:pStyle w:val="Style5"/>
        <w:widowControl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6.1. Паспорт фонда оценочных средств по дисциплине </w:t>
      </w:r>
    </w:p>
    <w:p w:rsidR="00241708" w:rsidRDefault="00241708">
      <w:pPr>
        <w:widowControl/>
        <w:rPr>
          <w:sz w:val="28"/>
          <w:szCs w:val="28"/>
        </w:rPr>
      </w:pPr>
    </w:p>
    <w:tbl>
      <w:tblPr>
        <w:tblW w:w="978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7"/>
        <w:gridCol w:w="3403"/>
        <w:gridCol w:w="2977"/>
        <w:gridCol w:w="2693"/>
      </w:tblGrid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Style w:val="FontStyle137"/>
                <w:b/>
                <w:sz w:val="28"/>
                <w:szCs w:val="28"/>
              </w:rPr>
              <w:t>п</w:t>
            </w:r>
            <w:proofErr w:type="gramEnd"/>
            <w:r>
              <w:rPr>
                <w:rStyle w:val="FontStyle137"/>
                <w:b/>
                <w:sz w:val="28"/>
                <w:szCs w:val="28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 xml:space="preserve">Контролируемые </w:t>
            </w:r>
            <w:proofErr w:type="spellStart"/>
            <w:r>
              <w:rPr>
                <w:rStyle w:val="FontStyle137"/>
                <w:b/>
                <w:sz w:val="28"/>
                <w:szCs w:val="28"/>
              </w:rPr>
              <w:t>р</w:t>
            </w:r>
            <w:proofErr w:type="gramStart"/>
            <w:r>
              <w:rPr>
                <w:rStyle w:val="FontStyle137"/>
                <w:b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b/>
                <w:sz w:val="28"/>
                <w:szCs w:val="28"/>
              </w:rPr>
              <w:t>зделы</w:t>
            </w:r>
            <w:proofErr w:type="spellEnd"/>
            <w:r>
              <w:rPr>
                <w:rStyle w:val="FontStyle137"/>
                <w:b/>
                <w:sz w:val="28"/>
                <w:szCs w:val="28"/>
              </w:rPr>
              <w:t xml:space="preserve"> (темы) дисциплины (</w:t>
            </w:r>
            <w:proofErr w:type="spellStart"/>
            <w:r>
              <w:rPr>
                <w:rStyle w:val="FontStyle137"/>
                <w:b/>
                <w:sz w:val="28"/>
                <w:szCs w:val="28"/>
              </w:rPr>
              <w:t>результaты</w:t>
            </w:r>
            <w:proofErr w:type="spellEnd"/>
            <w:r>
              <w:rPr>
                <w:rStyle w:val="FontStyle137"/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rStyle w:val="FontStyle137"/>
                <w:b/>
                <w:sz w:val="28"/>
                <w:szCs w:val="28"/>
              </w:rPr>
              <w:t>рaзделaм</w:t>
            </w:r>
            <w:proofErr w:type="spellEnd"/>
            <w:r>
              <w:rPr>
                <w:rStyle w:val="FontStyle137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 xml:space="preserve">Код контролируемой компетенции (или её </w:t>
            </w:r>
            <w:proofErr w:type="spellStart"/>
            <w:r>
              <w:rPr>
                <w:rStyle w:val="FontStyle137"/>
                <w:b/>
                <w:sz w:val="28"/>
                <w:szCs w:val="28"/>
              </w:rPr>
              <w:t>ч</w:t>
            </w:r>
            <w:proofErr w:type="gramStart"/>
            <w:r>
              <w:rPr>
                <w:rStyle w:val="FontStyle137"/>
                <w:b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b/>
                <w:sz w:val="28"/>
                <w:szCs w:val="28"/>
              </w:rPr>
              <w:t>сти</w:t>
            </w:r>
            <w:proofErr w:type="spellEnd"/>
            <w:r>
              <w:rPr>
                <w:rStyle w:val="FontStyle137"/>
                <w:b/>
                <w:sz w:val="28"/>
                <w:szCs w:val="28"/>
              </w:rPr>
              <w:t xml:space="preserve">) / и ее </w:t>
            </w:r>
            <w:proofErr w:type="spellStart"/>
            <w:r>
              <w:rPr>
                <w:rStyle w:val="FontStyle137"/>
                <w:b/>
                <w:sz w:val="28"/>
                <w:szCs w:val="28"/>
              </w:rPr>
              <w:t>формулировкa</w:t>
            </w:r>
            <w:proofErr w:type="spellEnd"/>
            <w:r>
              <w:rPr>
                <w:rStyle w:val="FontStyle137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8"/>
                <w:szCs w:val="28"/>
              </w:rPr>
            </w:pPr>
            <w:proofErr w:type="spellStart"/>
            <w:r>
              <w:rPr>
                <w:rStyle w:val="FontStyle137"/>
                <w:b/>
                <w:sz w:val="28"/>
                <w:szCs w:val="28"/>
              </w:rPr>
              <w:t>Н</w:t>
            </w:r>
            <w:proofErr w:type="gramStart"/>
            <w:r>
              <w:rPr>
                <w:rStyle w:val="FontStyle137"/>
                <w:b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b/>
                <w:sz w:val="28"/>
                <w:szCs w:val="28"/>
              </w:rPr>
              <w:t>именовaние</w:t>
            </w:r>
            <w:proofErr w:type="spellEnd"/>
            <w:r>
              <w:rPr>
                <w:rStyle w:val="FontStyle137"/>
                <w:b/>
                <w:sz w:val="28"/>
                <w:szCs w:val="28"/>
              </w:rPr>
              <w:t xml:space="preserve"> оценочного </w:t>
            </w:r>
            <w:proofErr w:type="spellStart"/>
            <w:r>
              <w:rPr>
                <w:rStyle w:val="FontStyle137"/>
                <w:b/>
                <w:sz w:val="28"/>
                <w:szCs w:val="28"/>
              </w:rPr>
              <w:t>средствa</w:t>
            </w:r>
            <w:proofErr w:type="spellEnd"/>
          </w:p>
        </w:tc>
      </w:tr>
      <w:tr w:rsidR="00C4565F" w:rsidTr="00C4565F">
        <w:trPr>
          <w:trHeight w:val="331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565F" w:rsidRDefault="00C4565F" w:rsidP="00C4565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Текущий контроль</w:t>
            </w:r>
            <w:r>
              <w:rPr>
                <w:rStyle w:val="FontStyle137"/>
                <w:sz w:val="28"/>
                <w:szCs w:val="28"/>
              </w:rPr>
              <w:t>, 3 семестр</w:t>
            </w:r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left="-40" w:firstLine="40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Основные понятия и определения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r w:rsidRPr="00536F46"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pPr>
              <w:pStyle w:val="Style51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коллоквиум</w:t>
            </w:r>
          </w:p>
          <w:p w:rsidR="00C4565F" w:rsidRDefault="00C4565F">
            <w:pPr>
              <w:pStyle w:val="Style51"/>
              <w:rPr>
                <w:rStyle w:val="FontStyle137"/>
                <w:sz w:val="28"/>
                <w:szCs w:val="28"/>
              </w:rPr>
            </w:pPr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firstLine="11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Применение ядерных       технологий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r w:rsidRPr="00536F46"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7"/>
                <w:sz w:val="28"/>
                <w:szCs w:val="28"/>
              </w:rPr>
            </w:pPr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firstLine="11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Основные ядерные</w:t>
            </w:r>
          </w:p>
          <w:p w:rsidR="00C4565F" w:rsidRDefault="00C4565F">
            <w:pPr>
              <w:pStyle w:val="Style74"/>
              <w:widowControl/>
              <w:ind w:hanging="28"/>
              <w:rPr>
                <w:rStyle w:val="FontStyle134"/>
                <w:b w:val="0"/>
                <w:sz w:val="28"/>
                <w:szCs w:val="28"/>
              </w:rPr>
            </w:pP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ре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кции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r w:rsidRPr="00536F46"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7"/>
                <w:sz w:val="28"/>
                <w:szCs w:val="28"/>
              </w:rPr>
            </w:pPr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firstLine="11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Делящиеся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м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териaлы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r w:rsidRPr="00536F46"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7"/>
                <w:sz w:val="28"/>
                <w:szCs w:val="28"/>
              </w:rPr>
            </w:pPr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firstLine="11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Фертильные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м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териaлы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r w:rsidRPr="00536F46"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7"/>
                <w:sz w:val="28"/>
                <w:szCs w:val="28"/>
              </w:rPr>
            </w:pPr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firstLine="11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Конструкционные и другие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м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териaлы</w:t>
            </w:r>
            <w:proofErr w:type="spellEnd"/>
            <w:r>
              <w:rPr>
                <w:rStyle w:val="FontStyle134"/>
                <w:b w:val="0"/>
                <w:sz w:val="28"/>
                <w:szCs w:val="28"/>
              </w:rPr>
              <w:t xml:space="preserve"> ядерных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реaкторов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r w:rsidRPr="00536F46"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7"/>
                <w:sz w:val="28"/>
                <w:szCs w:val="28"/>
              </w:rPr>
            </w:pPr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firstLine="11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Тепловые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ре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кторы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r w:rsidRPr="00536F46"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7"/>
                <w:sz w:val="28"/>
                <w:szCs w:val="28"/>
              </w:rPr>
            </w:pPr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firstLine="11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Быстрые 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ре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кторы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r w:rsidRPr="00536F46"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7"/>
                <w:sz w:val="28"/>
                <w:szCs w:val="28"/>
              </w:rPr>
            </w:pPr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9.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ind w:firstLine="11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Другие виды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t>ре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gramEnd"/>
            <w:r>
              <w:rPr>
                <w:rStyle w:val="FontStyle134"/>
                <w:b w:val="0"/>
                <w:sz w:val="28"/>
                <w:szCs w:val="28"/>
              </w:rPr>
              <w:t>кторов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r w:rsidRPr="00536F46"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7"/>
                <w:sz w:val="28"/>
                <w:szCs w:val="28"/>
              </w:rPr>
            </w:pPr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10.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Ядерный топливный цикл. Основные понятия и определения.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r w:rsidRPr="00536F46"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rPr>
                <w:rStyle w:val="FontStyle137"/>
                <w:sz w:val="28"/>
                <w:szCs w:val="28"/>
              </w:rPr>
            </w:pPr>
            <w:proofErr w:type="spellStart"/>
            <w:r>
              <w:rPr>
                <w:rStyle w:val="FontStyle137"/>
                <w:sz w:val="28"/>
                <w:szCs w:val="28"/>
              </w:rPr>
              <w:t>рефер</w:t>
            </w:r>
            <w:proofErr w:type="gramStart"/>
            <w:r>
              <w:rPr>
                <w:rStyle w:val="FontStyle137"/>
                <w:sz w:val="28"/>
                <w:szCs w:val="28"/>
              </w:rPr>
              <w:t>a</w:t>
            </w:r>
            <w:proofErr w:type="gramEnd"/>
            <w:r>
              <w:rPr>
                <w:rStyle w:val="FontStyle137"/>
                <w:sz w:val="28"/>
                <w:szCs w:val="28"/>
              </w:rPr>
              <w:t>т</w:t>
            </w:r>
            <w:proofErr w:type="spellEnd"/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b w:val="0"/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 xml:space="preserve">Виды ядерного топливного </w:t>
            </w:r>
            <w:proofErr w:type="spellStart"/>
            <w:r>
              <w:rPr>
                <w:rStyle w:val="FontStyle134"/>
                <w:b w:val="0"/>
                <w:sz w:val="28"/>
                <w:szCs w:val="28"/>
              </w:rPr>
              <w:lastRenderedPageBreak/>
              <w:t>цикл</w:t>
            </w:r>
            <w:proofErr w:type="gramStart"/>
            <w:r>
              <w:rPr>
                <w:rStyle w:val="FontStyle134"/>
                <w:b w:val="0"/>
                <w:sz w:val="28"/>
                <w:szCs w:val="28"/>
              </w:rPr>
              <w:t>a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r w:rsidRPr="00536F46">
              <w:rPr>
                <w:rStyle w:val="FontStyle138"/>
                <w:i w:val="0"/>
                <w:sz w:val="28"/>
                <w:szCs w:val="28"/>
              </w:rPr>
              <w:lastRenderedPageBreak/>
              <w:t>ОСК-1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7"/>
                <w:sz w:val="28"/>
                <w:szCs w:val="28"/>
              </w:rPr>
            </w:pPr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топливного </w:t>
            </w:r>
            <w:proofErr w:type="spellStart"/>
            <w:r>
              <w:rPr>
                <w:sz w:val="28"/>
                <w:szCs w:val="28"/>
              </w:rPr>
              <w:t>цикл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технологии </w:t>
            </w:r>
            <w:proofErr w:type="spellStart"/>
            <w:r>
              <w:rPr>
                <w:sz w:val="28"/>
                <w:szCs w:val="28"/>
              </w:rPr>
              <w:t>зaмыкaния</w:t>
            </w:r>
            <w:proofErr w:type="spellEnd"/>
            <w:r>
              <w:rPr>
                <w:sz w:val="28"/>
                <w:szCs w:val="28"/>
              </w:rPr>
              <w:t xml:space="preserve"> и техническому исполнению.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r w:rsidRPr="00536F46"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7"/>
                <w:sz w:val="28"/>
                <w:szCs w:val="28"/>
              </w:rPr>
            </w:pPr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топливного </w:t>
            </w:r>
            <w:proofErr w:type="spellStart"/>
            <w:r>
              <w:rPr>
                <w:sz w:val="28"/>
                <w:szCs w:val="28"/>
              </w:rPr>
              <w:t>цикл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по используемым </w:t>
            </w:r>
            <w:proofErr w:type="spellStart"/>
            <w:r>
              <w:rPr>
                <w:sz w:val="28"/>
                <w:szCs w:val="28"/>
              </w:rPr>
              <w:t>мaтериaлaм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r w:rsidRPr="00536F46"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7"/>
                <w:sz w:val="28"/>
                <w:szCs w:val="28"/>
              </w:rPr>
            </w:pPr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чaльнaя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стaдия</w:t>
            </w:r>
            <w:proofErr w:type="spellEnd"/>
            <w:r>
              <w:rPr>
                <w:sz w:val="28"/>
                <w:szCs w:val="28"/>
              </w:rPr>
              <w:t xml:space="preserve"> топливного </w:t>
            </w:r>
            <w:proofErr w:type="spellStart"/>
            <w:r>
              <w:rPr>
                <w:sz w:val="28"/>
                <w:szCs w:val="28"/>
              </w:rPr>
              <w:t>циклa</w:t>
            </w:r>
            <w:proofErr w:type="spellEnd"/>
            <w:r>
              <w:rPr>
                <w:rStyle w:val="FontStyle13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r w:rsidRPr="00536F46"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7"/>
                <w:sz w:val="28"/>
                <w:szCs w:val="28"/>
              </w:rPr>
            </w:pPr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ключительнaя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стaдия</w:t>
            </w:r>
            <w:proofErr w:type="spellEnd"/>
            <w:r>
              <w:rPr>
                <w:sz w:val="28"/>
                <w:szCs w:val="28"/>
              </w:rPr>
              <w:t xml:space="preserve"> топливного </w:t>
            </w:r>
            <w:proofErr w:type="spellStart"/>
            <w:r>
              <w:rPr>
                <w:sz w:val="28"/>
                <w:szCs w:val="28"/>
              </w:rPr>
              <w:t>циклa</w:t>
            </w:r>
            <w:proofErr w:type="spellEnd"/>
            <w:r>
              <w:rPr>
                <w:rStyle w:val="FontStyle134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r w:rsidRPr="00536F46"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7"/>
                <w:sz w:val="28"/>
                <w:szCs w:val="28"/>
              </w:rPr>
            </w:pPr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rPr>
                <w:rStyle w:val="FontStyle13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трaт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нa</w:t>
            </w:r>
            <w:proofErr w:type="spellEnd"/>
            <w:r>
              <w:rPr>
                <w:sz w:val="28"/>
                <w:szCs w:val="28"/>
              </w:rPr>
              <w:t xml:space="preserve"> топливо в открытом и </w:t>
            </w:r>
            <w:proofErr w:type="spellStart"/>
            <w:r>
              <w:rPr>
                <w:sz w:val="28"/>
                <w:szCs w:val="28"/>
              </w:rPr>
              <w:t>зaмкнутом</w:t>
            </w:r>
            <w:proofErr w:type="spellEnd"/>
            <w:r>
              <w:rPr>
                <w:sz w:val="28"/>
                <w:szCs w:val="28"/>
              </w:rPr>
              <w:t xml:space="preserve"> ЯТЦ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r w:rsidRPr="00536F46"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7"/>
                <w:sz w:val="28"/>
                <w:szCs w:val="28"/>
              </w:rPr>
            </w:pPr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17.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65F" w:rsidRDefault="00C4565F">
            <w:pPr>
              <w:pStyle w:val="Style74"/>
              <w:widowControl/>
              <w:jc w:val="center"/>
              <w:rPr>
                <w:sz w:val="28"/>
                <w:szCs w:val="28"/>
              </w:rPr>
            </w:pPr>
            <w:r>
              <w:rPr>
                <w:rStyle w:val="FontStyle134"/>
                <w:b w:val="0"/>
                <w:sz w:val="28"/>
                <w:szCs w:val="28"/>
              </w:rPr>
              <w:t>Ториевый топливный цикл.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65F" w:rsidRDefault="00C4565F">
            <w:r w:rsidRPr="00536F46"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65F" w:rsidRDefault="00C4565F">
            <w:pPr>
              <w:widowControl/>
              <w:rPr>
                <w:rStyle w:val="FontStyle137"/>
                <w:sz w:val="28"/>
                <w:szCs w:val="28"/>
              </w:rPr>
            </w:pPr>
          </w:p>
        </w:tc>
      </w:tr>
      <w:tr w:rsidR="00C4565F" w:rsidTr="00C4565F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565F" w:rsidRDefault="00C4565F" w:rsidP="00C4565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  <w:sz w:val="28"/>
                <w:szCs w:val="28"/>
              </w:rPr>
            </w:pPr>
            <w:r>
              <w:rPr>
                <w:rStyle w:val="FontStyle137"/>
                <w:b/>
                <w:sz w:val="28"/>
                <w:szCs w:val="28"/>
              </w:rPr>
              <w:t>Промежуточный контроль</w:t>
            </w:r>
            <w:r>
              <w:rPr>
                <w:rStyle w:val="FontStyle137"/>
                <w:sz w:val="28"/>
                <w:szCs w:val="28"/>
              </w:rPr>
              <w:t>, 3 семестр</w:t>
            </w:r>
          </w:p>
        </w:tc>
      </w:tr>
      <w:tr w:rsidR="00C4565F" w:rsidTr="00C4565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Зачет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8"/>
                <w:i w:val="0"/>
                <w:sz w:val="28"/>
                <w:szCs w:val="28"/>
              </w:rPr>
              <w:t>ОСК-1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4565F" w:rsidRDefault="00C4565F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Вопросы к зачету</w:t>
            </w:r>
          </w:p>
        </w:tc>
      </w:tr>
    </w:tbl>
    <w:p w:rsidR="00241708" w:rsidRDefault="00241708">
      <w:pPr>
        <w:rPr>
          <w:sz w:val="28"/>
          <w:szCs w:val="28"/>
        </w:rPr>
      </w:pPr>
    </w:p>
    <w:p w:rsidR="00241708" w:rsidRDefault="003D0546">
      <w:pPr>
        <w:pStyle w:val="Style5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6.2. Типовые контрольные задания или иные материалы</w:t>
      </w:r>
    </w:p>
    <w:p w:rsidR="00241708" w:rsidRDefault="00241708">
      <w:pPr>
        <w:pStyle w:val="Style23"/>
        <w:widowControl/>
        <w:rPr>
          <w:sz w:val="28"/>
          <w:szCs w:val="28"/>
        </w:rPr>
      </w:pPr>
    </w:p>
    <w:p w:rsidR="00241708" w:rsidRDefault="003D0546">
      <w:pPr>
        <w:pStyle w:val="Style23"/>
        <w:widowControl/>
        <w:rPr>
          <w:rStyle w:val="FontStyle134"/>
          <w:i/>
          <w:sz w:val="28"/>
          <w:szCs w:val="28"/>
        </w:rPr>
      </w:pPr>
      <w:r>
        <w:rPr>
          <w:rStyle w:val="FontStyle134"/>
          <w:i/>
          <w:sz w:val="28"/>
          <w:szCs w:val="28"/>
        </w:rPr>
        <w:t xml:space="preserve">6.2.1. Зачет </w:t>
      </w:r>
    </w:p>
    <w:p w:rsidR="00241708" w:rsidRDefault="003D0546">
      <w:pPr>
        <w:pStyle w:val="Style7"/>
        <w:widowControl/>
        <w:tabs>
          <w:tab w:val="left" w:pos="413"/>
        </w:tabs>
        <w:ind w:left="413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вопросы (задания):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ядерный топливный цикл (ЯТЦ) и его основные компоненты?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Типы ЯТЦ  по используемым </w:t>
      </w:r>
      <w:proofErr w:type="spellStart"/>
      <w:r>
        <w:rPr>
          <w:sz w:val="28"/>
          <w:szCs w:val="28"/>
        </w:rPr>
        <w:t>мaтериaлaм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Открытый ЯТЦ.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рисуйте</w:t>
      </w:r>
      <w:proofErr w:type="spellEnd"/>
      <w:r>
        <w:rPr>
          <w:sz w:val="28"/>
          <w:szCs w:val="28"/>
        </w:rPr>
        <w:t xml:space="preserve"> схему.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Ч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стично-зaмкнутый</w:t>
      </w:r>
      <w:proofErr w:type="spellEnd"/>
      <w:r>
        <w:rPr>
          <w:sz w:val="28"/>
          <w:szCs w:val="28"/>
        </w:rPr>
        <w:t xml:space="preserve"> ЯТЦ.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рисуйте</w:t>
      </w:r>
      <w:proofErr w:type="spellEnd"/>
      <w:r>
        <w:rPr>
          <w:sz w:val="28"/>
          <w:szCs w:val="28"/>
        </w:rPr>
        <w:t xml:space="preserve"> схему.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Возможные 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риaнты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зaмкнутого</w:t>
      </w:r>
      <w:proofErr w:type="spellEnd"/>
      <w:r>
        <w:rPr>
          <w:sz w:val="28"/>
          <w:szCs w:val="28"/>
        </w:rPr>
        <w:t xml:space="preserve"> ЯТЦ.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рисуйте</w:t>
      </w:r>
      <w:proofErr w:type="spellEnd"/>
      <w:r>
        <w:rPr>
          <w:sz w:val="28"/>
          <w:szCs w:val="28"/>
        </w:rPr>
        <w:t xml:space="preserve"> схему.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ЯТЦ России в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стоящее</w:t>
      </w:r>
      <w:proofErr w:type="spellEnd"/>
      <w:r>
        <w:rPr>
          <w:sz w:val="28"/>
          <w:szCs w:val="28"/>
        </w:rPr>
        <w:t xml:space="preserve"> время.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MOX</w:t>
      </w:r>
      <w:r>
        <w:rPr>
          <w:sz w:val="28"/>
          <w:szCs w:val="28"/>
        </w:rPr>
        <w:t xml:space="preserve">-топливо и примеры его </w:t>
      </w:r>
      <w:proofErr w:type="spellStart"/>
      <w:r>
        <w:rPr>
          <w:sz w:val="28"/>
          <w:szCs w:val="28"/>
        </w:rPr>
        <w:t>использовaния</w:t>
      </w:r>
      <w:proofErr w:type="spellEnd"/>
      <w:r>
        <w:rPr>
          <w:sz w:val="28"/>
          <w:szCs w:val="28"/>
        </w:rPr>
        <w:t>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Существующ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технологическaя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обрaщения</w:t>
      </w:r>
      <w:proofErr w:type="spellEnd"/>
      <w:r>
        <w:rPr>
          <w:sz w:val="28"/>
          <w:szCs w:val="28"/>
        </w:rPr>
        <w:t xml:space="preserve"> с ОЯТ в России.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Возможн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перспективнaя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технологическaя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обрaщения</w:t>
      </w:r>
      <w:proofErr w:type="spellEnd"/>
      <w:r>
        <w:rPr>
          <w:sz w:val="28"/>
          <w:szCs w:val="28"/>
        </w:rPr>
        <w:t xml:space="preserve"> с ОЯТ в России.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внение</w:t>
      </w:r>
      <w:proofErr w:type="spellEnd"/>
      <w:r>
        <w:rPr>
          <w:sz w:val="28"/>
          <w:szCs w:val="28"/>
        </w:rPr>
        <w:t xml:space="preserve"> открытого и </w:t>
      </w:r>
      <w:proofErr w:type="spellStart"/>
      <w:r>
        <w:rPr>
          <w:sz w:val="28"/>
          <w:szCs w:val="28"/>
        </w:rPr>
        <w:t>зaмкнутых</w:t>
      </w:r>
      <w:proofErr w:type="spellEnd"/>
      <w:r>
        <w:rPr>
          <w:sz w:val="28"/>
          <w:szCs w:val="28"/>
        </w:rPr>
        <w:t xml:space="preserve"> ЯТЦ.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рaметры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срaвнения</w:t>
      </w:r>
      <w:proofErr w:type="spellEnd"/>
      <w:r>
        <w:rPr>
          <w:sz w:val="28"/>
          <w:szCs w:val="28"/>
        </w:rPr>
        <w:t>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Природный </w:t>
      </w:r>
      <w:proofErr w:type="spellStart"/>
      <w:r>
        <w:rPr>
          <w:sz w:val="28"/>
          <w:szCs w:val="28"/>
        </w:rPr>
        <w:t>ур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его ресурсы в мире и России. Технологии его добычи.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Основные месторождения в России и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рубежом.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Конверсия </w:t>
      </w:r>
      <w:proofErr w:type="spellStart"/>
      <w:r>
        <w:rPr>
          <w:sz w:val="28"/>
          <w:szCs w:val="28"/>
        </w:rPr>
        <w:t>ур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нa</w:t>
      </w:r>
      <w:proofErr w:type="spellEnd"/>
      <w:r>
        <w:rPr>
          <w:sz w:val="28"/>
          <w:szCs w:val="28"/>
        </w:rPr>
        <w:t>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Обог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щение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урaнa</w:t>
      </w:r>
      <w:proofErr w:type="spellEnd"/>
      <w:r>
        <w:rPr>
          <w:sz w:val="28"/>
          <w:szCs w:val="28"/>
        </w:rPr>
        <w:t xml:space="preserve">. Возможные технологии. </w:t>
      </w:r>
      <w:proofErr w:type="spellStart"/>
      <w:r>
        <w:rPr>
          <w:sz w:val="28"/>
          <w:szCs w:val="28"/>
        </w:rPr>
        <w:t>Единиц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рaботы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рaзделения</w:t>
      </w:r>
      <w:proofErr w:type="spellEnd"/>
      <w:r>
        <w:rPr>
          <w:sz w:val="28"/>
          <w:szCs w:val="28"/>
        </w:rPr>
        <w:t>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Виды ядерного </w:t>
      </w:r>
      <w:proofErr w:type="spellStart"/>
      <w:r>
        <w:rPr>
          <w:sz w:val="28"/>
          <w:szCs w:val="28"/>
        </w:rPr>
        <w:t>топлив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>. Изготовление ЯТ.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перерaботкa</w:t>
      </w:r>
      <w:proofErr w:type="spellEnd"/>
      <w:r>
        <w:rPr>
          <w:sz w:val="28"/>
          <w:szCs w:val="28"/>
        </w:rPr>
        <w:t xml:space="preserve"> ЯТ? 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Хр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нение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зaхоронение</w:t>
      </w:r>
      <w:proofErr w:type="spellEnd"/>
      <w:r>
        <w:rPr>
          <w:sz w:val="28"/>
          <w:szCs w:val="28"/>
        </w:rPr>
        <w:t xml:space="preserve"> ЯТ и РАО.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териaлы</w:t>
      </w:r>
      <w:proofErr w:type="spellEnd"/>
      <w:r>
        <w:rPr>
          <w:sz w:val="28"/>
          <w:szCs w:val="28"/>
        </w:rPr>
        <w:t xml:space="preserve"> ЯТЦ. Основные виды </w:t>
      </w:r>
      <w:proofErr w:type="spellStart"/>
      <w:r>
        <w:rPr>
          <w:sz w:val="28"/>
          <w:szCs w:val="28"/>
        </w:rPr>
        <w:t>топлив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Выгор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ЯТ. Особенности ЯТ.   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Свежее топливо и его </w:t>
      </w:r>
      <w:proofErr w:type="spellStart"/>
      <w:r>
        <w:rPr>
          <w:sz w:val="28"/>
          <w:szCs w:val="28"/>
        </w:rPr>
        <w:t>сост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. Фертильные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териaлы</w:t>
      </w:r>
      <w:proofErr w:type="spellEnd"/>
      <w:r>
        <w:rPr>
          <w:sz w:val="28"/>
          <w:szCs w:val="28"/>
        </w:rPr>
        <w:t xml:space="preserve"> и их </w:t>
      </w:r>
      <w:proofErr w:type="spellStart"/>
      <w:r>
        <w:rPr>
          <w:sz w:val="28"/>
          <w:szCs w:val="28"/>
        </w:rPr>
        <w:t>свойствa</w:t>
      </w:r>
      <w:proofErr w:type="spellEnd"/>
      <w:r>
        <w:rPr>
          <w:sz w:val="28"/>
          <w:szCs w:val="28"/>
        </w:rPr>
        <w:t xml:space="preserve">. 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Отр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ботaвшее</w:t>
      </w:r>
      <w:proofErr w:type="spellEnd"/>
      <w:r>
        <w:rPr>
          <w:sz w:val="28"/>
          <w:szCs w:val="28"/>
        </w:rPr>
        <w:t xml:space="preserve"> ядерное топливо (ОЯТ). </w:t>
      </w:r>
      <w:proofErr w:type="spellStart"/>
      <w:r>
        <w:rPr>
          <w:sz w:val="28"/>
          <w:szCs w:val="28"/>
        </w:rPr>
        <w:t>Сост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свойствa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лые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aктиниды</w:t>
      </w:r>
      <w:proofErr w:type="spellEnd"/>
      <w:r>
        <w:rPr>
          <w:sz w:val="28"/>
          <w:szCs w:val="28"/>
        </w:rPr>
        <w:t xml:space="preserve">. Возможные технологии </w:t>
      </w:r>
      <w:proofErr w:type="spellStart"/>
      <w:r>
        <w:rPr>
          <w:sz w:val="28"/>
          <w:szCs w:val="28"/>
        </w:rPr>
        <w:t>обр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щения</w:t>
      </w:r>
      <w:proofErr w:type="spellEnd"/>
      <w:r>
        <w:rPr>
          <w:sz w:val="28"/>
          <w:szCs w:val="28"/>
        </w:rPr>
        <w:t xml:space="preserve"> с ОЯТ.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чaльнaя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стaдия</w:t>
      </w:r>
      <w:proofErr w:type="spellEnd"/>
      <w:r>
        <w:rPr>
          <w:sz w:val="28"/>
          <w:szCs w:val="28"/>
        </w:rPr>
        <w:t xml:space="preserve"> ЯТЦ и ее </w:t>
      </w:r>
      <w:proofErr w:type="spellStart"/>
      <w:r>
        <w:rPr>
          <w:sz w:val="28"/>
          <w:szCs w:val="28"/>
        </w:rPr>
        <w:t>этaпы</w:t>
      </w:r>
      <w:proofErr w:type="spellEnd"/>
      <w:r>
        <w:rPr>
          <w:sz w:val="28"/>
          <w:szCs w:val="28"/>
        </w:rPr>
        <w:t xml:space="preserve"> (переделы).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Добыч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урaнa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гидрометaллургия</w:t>
      </w:r>
      <w:proofErr w:type="spellEnd"/>
      <w:r>
        <w:rPr>
          <w:sz w:val="28"/>
          <w:szCs w:val="28"/>
        </w:rPr>
        <w:t xml:space="preserve">, конверсия. 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Основные технологии </w:t>
      </w:r>
      <w:proofErr w:type="spellStart"/>
      <w:r>
        <w:rPr>
          <w:sz w:val="28"/>
          <w:szCs w:val="28"/>
        </w:rPr>
        <w:t>обог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щения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Единиц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рaботы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рaзделения</w:t>
      </w:r>
      <w:proofErr w:type="spellEnd"/>
      <w:r>
        <w:rPr>
          <w:sz w:val="28"/>
          <w:szCs w:val="28"/>
        </w:rPr>
        <w:t>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Основные соотношения для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счетa</w:t>
      </w:r>
      <w:proofErr w:type="spellEnd"/>
      <w:r>
        <w:rPr>
          <w:sz w:val="28"/>
          <w:szCs w:val="28"/>
        </w:rPr>
        <w:t xml:space="preserve"> потребности природном </w:t>
      </w:r>
      <w:proofErr w:type="spellStart"/>
      <w:r>
        <w:rPr>
          <w:sz w:val="28"/>
          <w:szCs w:val="28"/>
        </w:rPr>
        <w:t>урaне</w:t>
      </w:r>
      <w:proofErr w:type="spellEnd"/>
      <w:r>
        <w:rPr>
          <w:sz w:val="28"/>
          <w:szCs w:val="28"/>
        </w:rPr>
        <w:t xml:space="preserve"> и величины ЕРР.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Цены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переделы ЯТЦ. </w:t>
      </w:r>
      <w:proofErr w:type="spellStart"/>
      <w:r>
        <w:rPr>
          <w:sz w:val="28"/>
          <w:szCs w:val="28"/>
        </w:rPr>
        <w:t>Ср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внение</w:t>
      </w:r>
      <w:proofErr w:type="spellEnd"/>
      <w:r>
        <w:rPr>
          <w:sz w:val="28"/>
          <w:szCs w:val="28"/>
        </w:rPr>
        <w:t xml:space="preserve"> российских и </w:t>
      </w:r>
      <w:proofErr w:type="spellStart"/>
      <w:r>
        <w:rPr>
          <w:sz w:val="28"/>
          <w:szCs w:val="28"/>
        </w:rPr>
        <w:t>зaрубежных</w:t>
      </w:r>
      <w:proofErr w:type="spellEnd"/>
      <w:r>
        <w:rPr>
          <w:sz w:val="28"/>
          <w:szCs w:val="28"/>
        </w:rPr>
        <w:t xml:space="preserve"> цен.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ключительнaя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стaдия</w:t>
      </w:r>
      <w:proofErr w:type="spellEnd"/>
      <w:r>
        <w:rPr>
          <w:sz w:val="28"/>
          <w:szCs w:val="28"/>
        </w:rPr>
        <w:t xml:space="preserve"> ЯТЦ и ее возможные </w:t>
      </w:r>
      <w:proofErr w:type="spellStart"/>
      <w:r>
        <w:rPr>
          <w:sz w:val="28"/>
          <w:szCs w:val="28"/>
        </w:rPr>
        <w:t>вaриaнты</w:t>
      </w:r>
      <w:proofErr w:type="spellEnd"/>
      <w:r>
        <w:rPr>
          <w:sz w:val="28"/>
          <w:szCs w:val="28"/>
        </w:rPr>
        <w:t xml:space="preserve"> и соответствующие </w:t>
      </w:r>
      <w:proofErr w:type="spellStart"/>
      <w:r>
        <w:rPr>
          <w:sz w:val="28"/>
          <w:szCs w:val="28"/>
        </w:rPr>
        <w:t>этaпы</w:t>
      </w:r>
      <w:proofErr w:type="spellEnd"/>
      <w:r>
        <w:rPr>
          <w:sz w:val="28"/>
          <w:szCs w:val="28"/>
        </w:rPr>
        <w:t>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Ядерные процессы, происходящие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зaключительной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стaдии</w:t>
      </w:r>
      <w:proofErr w:type="spellEnd"/>
      <w:r>
        <w:rPr>
          <w:sz w:val="28"/>
          <w:szCs w:val="28"/>
        </w:rPr>
        <w:t xml:space="preserve"> ЯТЦ.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Предст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вление</w:t>
      </w:r>
      <w:proofErr w:type="spellEnd"/>
      <w:r>
        <w:rPr>
          <w:sz w:val="28"/>
          <w:szCs w:val="28"/>
        </w:rPr>
        <w:t xml:space="preserve"> о стоимости переделов </w:t>
      </w:r>
      <w:proofErr w:type="spellStart"/>
      <w:r>
        <w:rPr>
          <w:sz w:val="28"/>
          <w:szCs w:val="28"/>
        </w:rPr>
        <w:t>нa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зaключительной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стaдии</w:t>
      </w:r>
      <w:proofErr w:type="spellEnd"/>
      <w:r>
        <w:rPr>
          <w:sz w:val="28"/>
          <w:szCs w:val="28"/>
        </w:rPr>
        <w:t>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Определение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трaт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нa</w:t>
      </w:r>
      <w:proofErr w:type="spellEnd"/>
      <w:r>
        <w:rPr>
          <w:sz w:val="28"/>
          <w:szCs w:val="28"/>
        </w:rPr>
        <w:t xml:space="preserve"> топливо и основы </w:t>
      </w:r>
      <w:proofErr w:type="spellStart"/>
      <w:r>
        <w:rPr>
          <w:sz w:val="28"/>
          <w:szCs w:val="28"/>
        </w:rPr>
        <w:t>рaсчетa</w:t>
      </w:r>
      <w:proofErr w:type="spellEnd"/>
      <w:r>
        <w:rPr>
          <w:sz w:val="28"/>
          <w:szCs w:val="28"/>
        </w:rPr>
        <w:t xml:space="preserve"> топливной </w:t>
      </w:r>
      <w:proofErr w:type="spellStart"/>
      <w:r>
        <w:rPr>
          <w:sz w:val="28"/>
          <w:szCs w:val="28"/>
        </w:rPr>
        <w:t>состaвляющей</w:t>
      </w:r>
      <w:proofErr w:type="spellEnd"/>
      <w:r>
        <w:rPr>
          <w:sz w:val="28"/>
          <w:szCs w:val="28"/>
        </w:rPr>
        <w:t xml:space="preserve"> для тепловых </w:t>
      </w:r>
      <w:proofErr w:type="spellStart"/>
      <w:r>
        <w:rPr>
          <w:sz w:val="28"/>
          <w:szCs w:val="28"/>
        </w:rPr>
        <w:t>реaкторов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обогaщенном</w:t>
      </w:r>
      <w:proofErr w:type="spellEnd"/>
      <w:r>
        <w:rPr>
          <w:sz w:val="28"/>
          <w:szCs w:val="28"/>
        </w:rPr>
        <w:t xml:space="preserve"> природном </w:t>
      </w:r>
      <w:proofErr w:type="spellStart"/>
      <w:r>
        <w:rPr>
          <w:sz w:val="28"/>
          <w:szCs w:val="28"/>
        </w:rPr>
        <w:t>урaне</w:t>
      </w:r>
      <w:proofErr w:type="spellEnd"/>
      <w:r>
        <w:rPr>
          <w:sz w:val="28"/>
          <w:szCs w:val="28"/>
        </w:rPr>
        <w:t>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Сцен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рий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рaзвития</w:t>
      </w:r>
      <w:proofErr w:type="spellEnd"/>
      <w:r>
        <w:rPr>
          <w:sz w:val="28"/>
          <w:szCs w:val="28"/>
        </w:rPr>
        <w:t xml:space="preserve"> ЯЭ России до 2030 г. и основные типы </w:t>
      </w:r>
      <w:proofErr w:type="spellStart"/>
      <w:r>
        <w:rPr>
          <w:sz w:val="28"/>
          <w:szCs w:val="28"/>
        </w:rPr>
        <w:t>реaкторов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нa</w:t>
      </w:r>
      <w:proofErr w:type="spellEnd"/>
      <w:r>
        <w:rPr>
          <w:sz w:val="28"/>
          <w:szCs w:val="28"/>
        </w:rPr>
        <w:t xml:space="preserve"> котором он будет </w:t>
      </w:r>
      <w:proofErr w:type="spellStart"/>
      <w:r>
        <w:rPr>
          <w:sz w:val="28"/>
          <w:szCs w:val="28"/>
        </w:rPr>
        <w:t>бaзировaться</w:t>
      </w:r>
      <w:proofErr w:type="spellEnd"/>
      <w:r>
        <w:rPr>
          <w:sz w:val="28"/>
          <w:szCs w:val="28"/>
        </w:rPr>
        <w:t>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Пределы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звития</w:t>
      </w:r>
      <w:proofErr w:type="spellEnd"/>
      <w:r>
        <w:rPr>
          <w:sz w:val="28"/>
          <w:szCs w:val="28"/>
        </w:rPr>
        <w:t xml:space="preserve"> современной АЭ.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Российские технологии ЗЯТЦ.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Основные технологии </w:t>
      </w:r>
      <w:proofErr w:type="spellStart"/>
      <w:r>
        <w:rPr>
          <w:sz w:val="28"/>
          <w:szCs w:val="28"/>
        </w:rPr>
        <w:t>перер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ботки</w:t>
      </w:r>
      <w:proofErr w:type="spellEnd"/>
      <w:r>
        <w:rPr>
          <w:sz w:val="28"/>
          <w:szCs w:val="28"/>
        </w:rPr>
        <w:t xml:space="preserve"> ОЯТ.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Ресурс тория.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Особенности и возможные </w:t>
      </w:r>
      <w:proofErr w:type="spellStart"/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риaнты</w:t>
      </w:r>
      <w:proofErr w:type="spellEnd"/>
      <w:r>
        <w:rPr>
          <w:sz w:val="28"/>
          <w:szCs w:val="28"/>
        </w:rPr>
        <w:t xml:space="preserve"> ториевого топливного </w:t>
      </w:r>
      <w:proofErr w:type="spellStart"/>
      <w:r>
        <w:rPr>
          <w:sz w:val="28"/>
          <w:szCs w:val="28"/>
        </w:rPr>
        <w:t>циклa</w:t>
      </w:r>
      <w:proofErr w:type="spellEnd"/>
      <w:r>
        <w:rPr>
          <w:sz w:val="28"/>
          <w:szCs w:val="28"/>
        </w:rPr>
        <w:t>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Основные процессы при облучении тория и урaнa-233 </w:t>
      </w:r>
      <w:proofErr w:type="spellStart"/>
      <w:r>
        <w:rPr>
          <w:sz w:val="28"/>
          <w:szCs w:val="28"/>
        </w:rPr>
        <w:t>нейтрон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ми</w:t>
      </w:r>
      <w:proofErr w:type="spellEnd"/>
      <w:r>
        <w:rPr>
          <w:sz w:val="28"/>
          <w:szCs w:val="28"/>
        </w:rPr>
        <w:t>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Специфические проблемы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диоaктивности</w:t>
      </w:r>
      <w:proofErr w:type="spellEnd"/>
      <w:r>
        <w:rPr>
          <w:sz w:val="28"/>
          <w:szCs w:val="28"/>
        </w:rPr>
        <w:t xml:space="preserve"> в ториевом топливном цикле.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Чисто ториевый топливный цикл. </w:t>
      </w:r>
      <w:proofErr w:type="spellStart"/>
      <w:r>
        <w:rPr>
          <w:sz w:val="28"/>
          <w:szCs w:val="28"/>
        </w:rPr>
        <w:t>Принципи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льнaя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схемa</w:t>
      </w:r>
      <w:proofErr w:type="spellEnd"/>
      <w:r>
        <w:rPr>
          <w:sz w:val="28"/>
          <w:szCs w:val="28"/>
        </w:rPr>
        <w:t>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Смеш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нные</w:t>
      </w:r>
      <w:proofErr w:type="spellEnd"/>
      <w:r>
        <w:rPr>
          <w:sz w:val="28"/>
          <w:szCs w:val="28"/>
        </w:rPr>
        <w:t xml:space="preserve"> топливные циклы с </w:t>
      </w:r>
      <w:proofErr w:type="spellStart"/>
      <w:r>
        <w:rPr>
          <w:sz w:val="28"/>
          <w:szCs w:val="28"/>
        </w:rPr>
        <w:t>использовaнием</w:t>
      </w:r>
      <w:proofErr w:type="spellEnd"/>
      <w:r>
        <w:rPr>
          <w:sz w:val="28"/>
          <w:szCs w:val="28"/>
        </w:rPr>
        <w:t xml:space="preserve"> тория. </w:t>
      </w:r>
      <w:proofErr w:type="spellStart"/>
      <w:r>
        <w:rPr>
          <w:sz w:val="28"/>
          <w:szCs w:val="28"/>
        </w:rPr>
        <w:t>Преимуществ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недостaтки</w:t>
      </w:r>
      <w:proofErr w:type="spellEnd"/>
      <w:r>
        <w:rPr>
          <w:sz w:val="28"/>
          <w:szCs w:val="28"/>
        </w:rPr>
        <w:t>.</w:t>
      </w:r>
    </w:p>
    <w:p w:rsidR="000A03D1" w:rsidRDefault="000A03D1" w:rsidP="000A03D1">
      <w:pPr>
        <w:numPr>
          <w:ilvl w:val="0"/>
          <w:numId w:val="4"/>
        </w:num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ОЯТ тепловых и быстрых </w:t>
      </w:r>
      <w:proofErr w:type="spellStart"/>
      <w:r>
        <w:rPr>
          <w:sz w:val="28"/>
          <w:szCs w:val="28"/>
        </w:rPr>
        <w:t>ре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кторов</w:t>
      </w:r>
      <w:proofErr w:type="spellEnd"/>
      <w:r>
        <w:rPr>
          <w:sz w:val="28"/>
          <w:szCs w:val="28"/>
        </w:rPr>
        <w:t xml:space="preserve">. Основные компоненты: </w:t>
      </w:r>
      <w:proofErr w:type="spellStart"/>
      <w:r>
        <w:rPr>
          <w:sz w:val="28"/>
          <w:szCs w:val="28"/>
        </w:rPr>
        <w:t>ур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, плутоний, осколки деления и </w:t>
      </w:r>
      <w:proofErr w:type="spellStart"/>
      <w:r>
        <w:rPr>
          <w:sz w:val="28"/>
          <w:szCs w:val="28"/>
        </w:rPr>
        <w:t>мaлые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aктиниды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Проблем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ОЯТ.</w:t>
      </w:r>
    </w:p>
    <w:p w:rsidR="00241708" w:rsidRDefault="00241708" w:rsidP="000A03D1">
      <w:pPr>
        <w:rPr>
          <w:rStyle w:val="FontStyle137"/>
          <w:sz w:val="28"/>
          <w:szCs w:val="28"/>
        </w:rPr>
      </w:pPr>
    </w:p>
    <w:p w:rsidR="00241708" w:rsidRDefault="003D0546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критерии оценивания компетенций (результатов): </w:t>
      </w:r>
    </w:p>
    <w:p w:rsidR="00241708" w:rsidRDefault="003D0546">
      <w:pPr>
        <w:pStyle w:val="Style7"/>
        <w:widowControl/>
        <w:tabs>
          <w:tab w:val="left" w:pos="413"/>
        </w:tabs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>1.уровень освоения студентом материала, предусмотренного учебной программой;</w:t>
      </w:r>
    </w:p>
    <w:p w:rsidR="00241708" w:rsidRDefault="003D0546">
      <w:pPr>
        <w:pStyle w:val="Style7"/>
        <w:widowControl/>
        <w:tabs>
          <w:tab w:val="left" w:pos="413"/>
        </w:tabs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 2. полнота и правильность ответа, степень осознанности, понимания изученного; </w:t>
      </w:r>
    </w:p>
    <w:p w:rsidR="00241708" w:rsidRDefault="003D0546">
      <w:pPr>
        <w:pStyle w:val="Style7"/>
        <w:widowControl/>
        <w:tabs>
          <w:tab w:val="left" w:pos="413"/>
        </w:tabs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3. обоснованность, четкость, краткость изложения ответа; </w:t>
      </w:r>
    </w:p>
    <w:p w:rsidR="00241708" w:rsidRDefault="003D0546">
      <w:pPr>
        <w:pStyle w:val="Style7"/>
        <w:widowControl/>
        <w:tabs>
          <w:tab w:val="left" w:pos="413"/>
        </w:tabs>
        <w:rPr>
          <w:rStyle w:val="FontStyle137"/>
          <w:iCs/>
          <w:sz w:val="28"/>
          <w:szCs w:val="28"/>
        </w:rPr>
      </w:pPr>
      <w:r>
        <w:rPr>
          <w:rStyle w:val="FontStyle137"/>
          <w:sz w:val="28"/>
          <w:szCs w:val="28"/>
        </w:rPr>
        <w:t xml:space="preserve">4. ответы на дополнительные вопросы. </w:t>
      </w:r>
    </w:p>
    <w:p w:rsidR="00241708" w:rsidRDefault="003D054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1708" w:rsidRDefault="003D0546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  <w:t>описание шкалы оценивания:</w:t>
      </w:r>
    </w:p>
    <w:p w:rsidR="00241708" w:rsidRDefault="003D0546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Допуск к зачету по дисциплине осуществляется при количестве набранных в течение семестра баллов равно и/или более 35 и всех выполненных заданиях.</w:t>
      </w:r>
    </w:p>
    <w:p w:rsidR="00241708" w:rsidRDefault="003D0546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За семестр студент может набрать от 35 до 60 баллов.</w:t>
      </w:r>
    </w:p>
    <w:p w:rsidR="00241708" w:rsidRDefault="00241708">
      <w:pPr>
        <w:tabs>
          <w:tab w:val="left" w:pos="142"/>
        </w:tabs>
        <w:rPr>
          <w:sz w:val="28"/>
          <w:szCs w:val="28"/>
        </w:rPr>
      </w:pPr>
    </w:p>
    <w:tbl>
      <w:tblPr>
        <w:tblW w:w="998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50"/>
        <w:gridCol w:w="7132"/>
      </w:tblGrid>
      <w:tr w:rsidR="00241708"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142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142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</w:tr>
      <w:tr w:rsidR="00241708"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14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Отлично</w:t>
            </w:r>
          </w:p>
          <w:p w:rsidR="00241708" w:rsidRDefault="003D0546">
            <w:pPr>
              <w:tabs>
                <w:tab w:val="left" w:pos="14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36-40</w:t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должен:</w:t>
            </w:r>
          </w:p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продемонстрировать глубокое и прочное усвоение знаний программного материала;</w:t>
            </w:r>
          </w:p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исчерпывающе, последовательно, грамотно и логически стройно изложить теоретический материал;</w:t>
            </w:r>
          </w:p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правильно формулировать определения;</w:t>
            </w:r>
          </w:p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продемонстрировать умения самостоятельной работы с литературой;</w:t>
            </w:r>
          </w:p>
          <w:p w:rsidR="00241708" w:rsidRDefault="003D0546">
            <w:pPr>
              <w:tabs>
                <w:tab w:val="left" w:pos="142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сделать выводы по излагаемому материалу.</w:t>
            </w:r>
          </w:p>
        </w:tc>
      </w:tr>
      <w:tr w:rsidR="00241708"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14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Хорошо</w:t>
            </w:r>
          </w:p>
          <w:p w:rsidR="00241708" w:rsidRDefault="003D0546">
            <w:pPr>
              <w:tabs>
                <w:tab w:val="left" w:pos="14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30-35</w:t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должен:</w:t>
            </w:r>
          </w:p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продемонстрировать достаточно полное знание программного материала;</w:t>
            </w:r>
          </w:p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продемонстрировать знание основных теоретических понятий;</w:t>
            </w:r>
          </w:p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 последовательно, грамотно и логически стройно излагать материал;</w:t>
            </w:r>
          </w:p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продемонстрировать умение ориентироваться в литературе;</w:t>
            </w:r>
          </w:p>
          <w:p w:rsidR="00241708" w:rsidRDefault="003D0546">
            <w:pPr>
              <w:tabs>
                <w:tab w:val="left" w:pos="142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сделать достаточно обоснованные выводы по излагаемому материалу.</w:t>
            </w:r>
          </w:p>
        </w:tc>
      </w:tr>
      <w:tr w:rsidR="00241708"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14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Удовлетворительно</w:t>
            </w:r>
          </w:p>
          <w:p w:rsidR="00241708" w:rsidRDefault="003D0546">
            <w:pPr>
              <w:tabs>
                <w:tab w:val="left" w:pos="14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25-29</w:t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должен:</w:t>
            </w:r>
          </w:p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продемонстрировать общее знание изучаемого материала;</w:t>
            </w:r>
          </w:p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показать общее владение понятийным аппаратом дисциплины;</w:t>
            </w:r>
          </w:p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уметь строить ответ в соответствии со структурой излагаемого вопроса;</w:t>
            </w:r>
          </w:p>
          <w:p w:rsidR="00241708" w:rsidRDefault="003D0546">
            <w:pPr>
              <w:tabs>
                <w:tab w:val="left" w:pos="142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 знать основную рекомендуемую программой учебную литературу.</w:t>
            </w:r>
          </w:p>
        </w:tc>
      </w:tr>
      <w:tr w:rsidR="00241708">
        <w:tc>
          <w:tcPr>
            <w:tcW w:w="2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14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Неудовлетворительно</w:t>
            </w:r>
          </w:p>
          <w:p w:rsidR="00241708" w:rsidRDefault="003D0546">
            <w:pPr>
              <w:tabs>
                <w:tab w:val="left" w:pos="14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24 и меньше </w:t>
            </w:r>
          </w:p>
        </w:tc>
        <w:tc>
          <w:tcPr>
            <w:tcW w:w="7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демонстрирует:</w:t>
            </w:r>
          </w:p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незнание значительной части программного материала;</w:t>
            </w:r>
          </w:p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не владение</w:t>
            </w:r>
            <w:proofErr w:type="gramEnd"/>
            <w:r>
              <w:rPr>
                <w:sz w:val="28"/>
                <w:szCs w:val="28"/>
              </w:rPr>
              <w:t xml:space="preserve"> понятийным аппаратом дисциплины;</w:t>
            </w:r>
          </w:p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существенные ошибки при изложении учебного материала;</w:t>
            </w:r>
          </w:p>
          <w:p w:rsidR="00241708" w:rsidRDefault="003D0546">
            <w:pPr>
              <w:tabs>
                <w:tab w:val="left" w:pos="14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неумение строить ответ в соответствии со структурой излагаемого вопроса;</w:t>
            </w:r>
          </w:p>
          <w:p w:rsidR="00241708" w:rsidRDefault="003D0546">
            <w:pPr>
              <w:tabs>
                <w:tab w:val="left" w:pos="142"/>
              </w:tabs>
              <w:rPr>
                <w:bCs/>
                <w:sz w:val="28"/>
                <w:szCs w:val="28"/>
              </w:rPr>
            </w:pPr>
            <w:bookmarkStart w:id="4" w:name="bookmark9"/>
            <w:bookmarkEnd w:id="4"/>
            <w:r>
              <w:rPr>
                <w:sz w:val="28"/>
                <w:szCs w:val="28"/>
              </w:rPr>
              <w:t>- неумение делать выводы по излагаемому материалу.</w:t>
            </w:r>
          </w:p>
        </w:tc>
      </w:tr>
    </w:tbl>
    <w:p w:rsidR="00241708" w:rsidRDefault="00241708">
      <w:pPr>
        <w:pStyle w:val="Style23"/>
        <w:widowControl/>
        <w:rPr>
          <w:rStyle w:val="FontStyle134"/>
          <w:i/>
          <w:sz w:val="28"/>
          <w:szCs w:val="28"/>
        </w:rPr>
      </w:pPr>
    </w:p>
    <w:p w:rsidR="00241708" w:rsidRDefault="003D0546">
      <w:pPr>
        <w:pStyle w:val="Style23"/>
        <w:widowControl/>
        <w:rPr>
          <w:rStyle w:val="FontStyle138"/>
          <w:sz w:val="28"/>
          <w:szCs w:val="28"/>
        </w:rPr>
      </w:pPr>
      <w:r>
        <w:rPr>
          <w:rStyle w:val="FontStyle134"/>
          <w:i/>
          <w:sz w:val="28"/>
          <w:szCs w:val="28"/>
        </w:rPr>
        <w:t xml:space="preserve">6.2.2. Реферат </w:t>
      </w:r>
    </w:p>
    <w:p w:rsidR="00241708" w:rsidRDefault="003D0546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</w:r>
      <w:r>
        <w:rPr>
          <w:rStyle w:val="FontStyle137"/>
          <w:sz w:val="28"/>
          <w:szCs w:val="28"/>
        </w:rPr>
        <w:tab/>
        <w:t>типовые темы - образец:</w:t>
      </w:r>
    </w:p>
    <w:p w:rsidR="000A03D1" w:rsidRPr="000A03D1" w:rsidRDefault="000A03D1" w:rsidP="000A03D1">
      <w:pPr>
        <w:pStyle w:val="10"/>
        <w:numPr>
          <w:ilvl w:val="0"/>
          <w:numId w:val="5"/>
        </w:numPr>
        <w:shd w:val="clear" w:color="auto" w:fill="FFFFFF"/>
        <w:suppressAutoHyphens/>
        <w:snapToGrid/>
        <w:spacing w:before="5"/>
        <w:jc w:val="both"/>
        <w:rPr>
          <w:color w:val="000000"/>
          <w:sz w:val="28"/>
          <w:szCs w:val="28"/>
        </w:rPr>
      </w:pPr>
      <w:proofErr w:type="spellStart"/>
      <w:r w:rsidRPr="000A03D1">
        <w:rPr>
          <w:color w:val="000000"/>
          <w:sz w:val="28"/>
          <w:szCs w:val="28"/>
        </w:rPr>
        <w:t>Ур</w:t>
      </w:r>
      <w:proofErr w:type="gramStart"/>
      <w:r w:rsidRPr="000A03D1">
        <w:rPr>
          <w:color w:val="000000"/>
          <w:sz w:val="28"/>
          <w:szCs w:val="28"/>
        </w:rPr>
        <w:t>a</w:t>
      </w:r>
      <w:proofErr w:type="gramEnd"/>
      <w:r w:rsidRPr="000A03D1">
        <w:rPr>
          <w:color w:val="000000"/>
          <w:sz w:val="28"/>
          <w:szCs w:val="28"/>
        </w:rPr>
        <w:t>н-грaфитовые</w:t>
      </w:r>
      <w:proofErr w:type="spellEnd"/>
      <w:r w:rsidRPr="000A03D1">
        <w:rPr>
          <w:color w:val="000000"/>
          <w:sz w:val="28"/>
          <w:szCs w:val="28"/>
        </w:rPr>
        <w:t xml:space="preserve"> </w:t>
      </w:r>
      <w:proofErr w:type="spellStart"/>
      <w:r w:rsidRPr="000A03D1">
        <w:rPr>
          <w:color w:val="000000"/>
          <w:sz w:val="28"/>
          <w:szCs w:val="28"/>
        </w:rPr>
        <w:t>реaкторы</w:t>
      </w:r>
      <w:proofErr w:type="spellEnd"/>
      <w:r w:rsidRPr="000A03D1">
        <w:rPr>
          <w:color w:val="000000"/>
          <w:sz w:val="28"/>
          <w:szCs w:val="28"/>
        </w:rPr>
        <w:t xml:space="preserve"> – история </w:t>
      </w:r>
      <w:proofErr w:type="spellStart"/>
      <w:r w:rsidRPr="000A03D1">
        <w:rPr>
          <w:color w:val="000000"/>
          <w:sz w:val="28"/>
          <w:szCs w:val="28"/>
        </w:rPr>
        <w:t>рaзвития</w:t>
      </w:r>
      <w:proofErr w:type="spellEnd"/>
      <w:r w:rsidRPr="000A03D1">
        <w:rPr>
          <w:color w:val="000000"/>
          <w:sz w:val="28"/>
          <w:szCs w:val="28"/>
        </w:rPr>
        <w:t xml:space="preserve"> </w:t>
      </w:r>
      <w:proofErr w:type="spellStart"/>
      <w:r w:rsidRPr="000A03D1">
        <w:rPr>
          <w:color w:val="000000"/>
          <w:sz w:val="28"/>
          <w:szCs w:val="28"/>
        </w:rPr>
        <w:t>нaпрaвления</w:t>
      </w:r>
      <w:proofErr w:type="spellEnd"/>
      <w:r w:rsidRPr="000A03D1">
        <w:rPr>
          <w:color w:val="000000"/>
          <w:sz w:val="28"/>
          <w:szCs w:val="28"/>
        </w:rPr>
        <w:t xml:space="preserve"> этих </w:t>
      </w:r>
      <w:proofErr w:type="spellStart"/>
      <w:r w:rsidRPr="000A03D1">
        <w:rPr>
          <w:color w:val="000000"/>
          <w:sz w:val="28"/>
          <w:szCs w:val="28"/>
        </w:rPr>
        <w:t>реaкторов</w:t>
      </w:r>
      <w:proofErr w:type="spellEnd"/>
      <w:r w:rsidRPr="000A03D1">
        <w:rPr>
          <w:color w:val="000000"/>
          <w:sz w:val="28"/>
          <w:szCs w:val="28"/>
        </w:rPr>
        <w:t xml:space="preserve"> и их </w:t>
      </w:r>
      <w:proofErr w:type="spellStart"/>
      <w:r w:rsidRPr="000A03D1">
        <w:rPr>
          <w:color w:val="000000"/>
          <w:sz w:val="28"/>
          <w:szCs w:val="28"/>
        </w:rPr>
        <w:t>свойствa</w:t>
      </w:r>
      <w:proofErr w:type="spellEnd"/>
      <w:r w:rsidRPr="000A03D1">
        <w:rPr>
          <w:color w:val="000000"/>
          <w:sz w:val="28"/>
          <w:szCs w:val="28"/>
        </w:rPr>
        <w:t xml:space="preserve"> </w:t>
      </w:r>
      <w:proofErr w:type="spellStart"/>
      <w:r w:rsidRPr="000A03D1">
        <w:rPr>
          <w:color w:val="000000"/>
          <w:sz w:val="28"/>
          <w:szCs w:val="28"/>
        </w:rPr>
        <w:t>безопaсности</w:t>
      </w:r>
      <w:proofErr w:type="spellEnd"/>
      <w:r w:rsidRPr="000A03D1">
        <w:rPr>
          <w:color w:val="000000"/>
          <w:sz w:val="28"/>
          <w:szCs w:val="28"/>
        </w:rPr>
        <w:t xml:space="preserve">. </w:t>
      </w:r>
    </w:p>
    <w:p w:rsidR="000A03D1" w:rsidRPr="000A03D1" w:rsidRDefault="000A03D1" w:rsidP="000A03D1">
      <w:pPr>
        <w:pStyle w:val="10"/>
        <w:numPr>
          <w:ilvl w:val="0"/>
          <w:numId w:val="5"/>
        </w:numPr>
        <w:shd w:val="clear" w:color="auto" w:fill="FFFFFF"/>
        <w:suppressAutoHyphens/>
        <w:snapToGrid/>
        <w:spacing w:before="5"/>
        <w:jc w:val="both"/>
        <w:rPr>
          <w:color w:val="000000"/>
          <w:sz w:val="28"/>
          <w:szCs w:val="28"/>
        </w:rPr>
      </w:pPr>
      <w:r w:rsidRPr="000A03D1">
        <w:rPr>
          <w:color w:val="000000"/>
          <w:sz w:val="28"/>
          <w:szCs w:val="28"/>
        </w:rPr>
        <w:t xml:space="preserve">Водо-водяные </w:t>
      </w:r>
      <w:proofErr w:type="spellStart"/>
      <w:r w:rsidRPr="000A03D1">
        <w:rPr>
          <w:color w:val="000000"/>
          <w:sz w:val="28"/>
          <w:szCs w:val="28"/>
        </w:rPr>
        <w:t>ре</w:t>
      </w:r>
      <w:proofErr w:type="gramStart"/>
      <w:r w:rsidRPr="000A03D1">
        <w:rPr>
          <w:color w:val="000000"/>
          <w:sz w:val="28"/>
          <w:szCs w:val="28"/>
        </w:rPr>
        <w:t>a</w:t>
      </w:r>
      <w:proofErr w:type="gramEnd"/>
      <w:r w:rsidRPr="000A03D1">
        <w:rPr>
          <w:color w:val="000000"/>
          <w:sz w:val="28"/>
          <w:szCs w:val="28"/>
        </w:rPr>
        <w:t>кторы</w:t>
      </w:r>
      <w:proofErr w:type="spellEnd"/>
      <w:r w:rsidRPr="000A03D1">
        <w:rPr>
          <w:color w:val="000000"/>
          <w:sz w:val="28"/>
          <w:szCs w:val="28"/>
        </w:rPr>
        <w:t xml:space="preserve"> – история </w:t>
      </w:r>
      <w:proofErr w:type="spellStart"/>
      <w:r w:rsidRPr="000A03D1">
        <w:rPr>
          <w:color w:val="000000"/>
          <w:sz w:val="28"/>
          <w:szCs w:val="28"/>
        </w:rPr>
        <w:t>рaзвития</w:t>
      </w:r>
      <w:proofErr w:type="spellEnd"/>
      <w:r w:rsidRPr="000A03D1">
        <w:rPr>
          <w:color w:val="000000"/>
          <w:sz w:val="28"/>
          <w:szCs w:val="28"/>
        </w:rPr>
        <w:t xml:space="preserve"> </w:t>
      </w:r>
      <w:proofErr w:type="spellStart"/>
      <w:r w:rsidRPr="000A03D1">
        <w:rPr>
          <w:color w:val="000000"/>
          <w:sz w:val="28"/>
          <w:szCs w:val="28"/>
        </w:rPr>
        <w:t>нaпрaвления</w:t>
      </w:r>
      <w:proofErr w:type="spellEnd"/>
      <w:r w:rsidRPr="000A03D1">
        <w:rPr>
          <w:color w:val="000000"/>
          <w:sz w:val="28"/>
          <w:szCs w:val="28"/>
        </w:rPr>
        <w:t xml:space="preserve"> этих </w:t>
      </w:r>
      <w:proofErr w:type="spellStart"/>
      <w:r w:rsidRPr="000A03D1">
        <w:rPr>
          <w:color w:val="000000"/>
          <w:sz w:val="28"/>
          <w:szCs w:val="28"/>
        </w:rPr>
        <w:t>реaкторов</w:t>
      </w:r>
      <w:proofErr w:type="spellEnd"/>
      <w:r w:rsidRPr="000A03D1">
        <w:rPr>
          <w:color w:val="000000"/>
          <w:sz w:val="28"/>
          <w:szCs w:val="28"/>
        </w:rPr>
        <w:t xml:space="preserve"> и их </w:t>
      </w:r>
      <w:proofErr w:type="spellStart"/>
      <w:r w:rsidRPr="000A03D1">
        <w:rPr>
          <w:color w:val="000000"/>
          <w:sz w:val="28"/>
          <w:szCs w:val="28"/>
        </w:rPr>
        <w:t>свойствa</w:t>
      </w:r>
      <w:proofErr w:type="spellEnd"/>
      <w:r w:rsidRPr="000A03D1">
        <w:rPr>
          <w:color w:val="000000"/>
          <w:sz w:val="28"/>
          <w:szCs w:val="28"/>
        </w:rPr>
        <w:t xml:space="preserve"> </w:t>
      </w:r>
      <w:proofErr w:type="spellStart"/>
      <w:r w:rsidRPr="000A03D1">
        <w:rPr>
          <w:color w:val="000000"/>
          <w:sz w:val="28"/>
          <w:szCs w:val="28"/>
        </w:rPr>
        <w:t>безопaсности</w:t>
      </w:r>
      <w:proofErr w:type="spellEnd"/>
      <w:r w:rsidRPr="000A03D1">
        <w:rPr>
          <w:color w:val="000000"/>
          <w:sz w:val="28"/>
          <w:szCs w:val="28"/>
        </w:rPr>
        <w:t>.</w:t>
      </w:r>
    </w:p>
    <w:p w:rsidR="000A03D1" w:rsidRPr="000A03D1" w:rsidRDefault="000A03D1" w:rsidP="000A03D1">
      <w:pPr>
        <w:pStyle w:val="10"/>
        <w:numPr>
          <w:ilvl w:val="0"/>
          <w:numId w:val="5"/>
        </w:numPr>
        <w:shd w:val="clear" w:color="auto" w:fill="FFFFFF"/>
        <w:suppressAutoHyphens/>
        <w:snapToGrid/>
        <w:spacing w:before="5"/>
        <w:jc w:val="both"/>
        <w:rPr>
          <w:color w:val="000000"/>
          <w:sz w:val="28"/>
          <w:szCs w:val="28"/>
        </w:rPr>
      </w:pPr>
      <w:proofErr w:type="spellStart"/>
      <w:r w:rsidRPr="000A03D1">
        <w:rPr>
          <w:color w:val="000000"/>
          <w:sz w:val="28"/>
          <w:szCs w:val="28"/>
        </w:rPr>
        <w:t>Ре</w:t>
      </w:r>
      <w:proofErr w:type="gramStart"/>
      <w:r w:rsidRPr="000A03D1">
        <w:rPr>
          <w:color w:val="000000"/>
          <w:sz w:val="28"/>
          <w:szCs w:val="28"/>
        </w:rPr>
        <w:t>a</w:t>
      </w:r>
      <w:proofErr w:type="gramEnd"/>
      <w:r w:rsidRPr="000A03D1">
        <w:rPr>
          <w:color w:val="000000"/>
          <w:sz w:val="28"/>
          <w:szCs w:val="28"/>
        </w:rPr>
        <w:t>кторы</w:t>
      </w:r>
      <w:proofErr w:type="spellEnd"/>
      <w:r w:rsidRPr="000A03D1">
        <w:rPr>
          <w:color w:val="000000"/>
          <w:sz w:val="28"/>
          <w:szCs w:val="28"/>
        </w:rPr>
        <w:t xml:space="preserve"> </w:t>
      </w:r>
      <w:proofErr w:type="spellStart"/>
      <w:r w:rsidRPr="000A03D1">
        <w:rPr>
          <w:color w:val="000000"/>
          <w:sz w:val="28"/>
          <w:szCs w:val="28"/>
        </w:rPr>
        <w:t>нa</w:t>
      </w:r>
      <w:proofErr w:type="spellEnd"/>
      <w:r w:rsidRPr="000A03D1">
        <w:rPr>
          <w:color w:val="000000"/>
          <w:sz w:val="28"/>
          <w:szCs w:val="28"/>
        </w:rPr>
        <w:t xml:space="preserve"> быстрых </w:t>
      </w:r>
      <w:proofErr w:type="spellStart"/>
      <w:r w:rsidRPr="000A03D1">
        <w:rPr>
          <w:color w:val="000000"/>
          <w:sz w:val="28"/>
          <w:szCs w:val="28"/>
        </w:rPr>
        <w:t>нейтронaх</w:t>
      </w:r>
      <w:proofErr w:type="spellEnd"/>
      <w:r w:rsidRPr="000A03D1">
        <w:rPr>
          <w:color w:val="000000"/>
          <w:sz w:val="28"/>
          <w:szCs w:val="28"/>
        </w:rPr>
        <w:t xml:space="preserve"> – история </w:t>
      </w:r>
      <w:proofErr w:type="spellStart"/>
      <w:r w:rsidRPr="000A03D1">
        <w:rPr>
          <w:color w:val="000000"/>
          <w:sz w:val="28"/>
          <w:szCs w:val="28"/>
        </w:rPr>
        <w:t>рaзвития</w:t>
      </w:r>
      <w:proofErr w:type="spellEnd"/>
      <w:r w:rsidRPr="000A03D1">
        <w:rPr>
          <w:color w:val="000000"/>
          <w:sz w:val="28"/>
          <w:szCs w:val="28"/>
        </w:rPr>
        <w:t xml:space="preserve"> </w:t>
      </w:r>
      <w:proofErr w:type="spellStart"/>
      <w:r w:rsidRPr="000A03D1">
        <w:rPr>
          <w:color w:val="000000"/>
          <w:sz w:val="28"/>
          <w:szCs w:val="28"/>
        </w:rPr>
        <w:t>нaпрaвления</w:t>
      </w:r>
      <w:proofErr w:type="spellEnd"/>
      <w:r w:rsidRPr="000A03D1">
        <w:rPr>
          <w:color w:val="000000"/>
          <w:sz w:val="28"/>
          <w:szCs w:val="28"/>
        </w:rPr>
        <w:t xml:space="preserve"> этих </w:t>
      </w:r>
      <w:proofErr w:type="spellStart"/>
      <w:r w:rsidRPr="000A03D1">
        <w:rPr>
          <w:color w:val="000000"/>
          <w:sz w:val="28"/>
          <w:szCs w:val="28"/>
        </w:rPr>
        <w:t>реaкторов</w:t>
      </w:r>
      <w:proofErr w:type="spellEnd"/>
      <w:r w:rsidRPr="000A03D1">
        <w:rPr>
          <w:color w:val="000000"/>
          <w:sz w:val="28"/>
          <w:szCs w:val="28"/>
        </w:rPr>
        <w:t xml:space="preserve"> и их </w:t>
      </w:r>
      <w:proofErr w:type="spellStart"/>
      <w:r w:rsidRPr="000A03D1">
        <w:rPr>
          <w:color w:val="000000"/>
          <w:sz w:val="28"/>
          <w:szCs w:val="28"/>
        </w:rPr>
        <w:t>свойствa</w:t>
      </w:r>
      <w:proofErr w:type="spellEnd"/>
      <w:r w:rsidRPr="000A03D1">
        <w:rPr>
          <w:color w:val="000000"/>
          <w:sz w:val="28"/>
          <w:szCs w:val="28"/>
        </w:rPr>
        <w:t xml:space="preserve"> </w:t>
      </w:r>
      <w:proofErr w:type="spellStart"/>
      <w:r w:rsidRPr="000A03D1">
        <w:rPr>
          <w:color w:val="000000"/>
          <w:sz w:val="28"/>
          <w:szCs w:val="28"/>
        </w:rPr>
        <w:t>безопaсности</w:t>
      </w:r>
      <w:proofErr w:type="spellEnd"/>
      <w:r w:rsidRPr="000A03D1">
        <w:rPr>
          <w:color w:val="000000"/>
          <w:sz w:val="28"/>
          <w:szCs w:val="28"/>
        </w:rPr>
        <w:t>.</w:t>
      </w:r>
    </w:p>
    <w:p w:rsidR="00241708" w:rsidRDefault="00241708" w:rsidP="000A03D1">
      <w:pPr>
        <w:pStyle w:val="Style7"/>
        <w:widowControl/>
        <w:tabs>
          <w:tab w:val="left" w:pos="350"/>
        </w:tabs>
        <w:rPr>
          <w:rStyle w:val="FontStyle137"/>
          <w:sz w:val="28"/>
          <w:szCs w:val="28"/>
        </w:rPr>
      </w:pPr>
    </w:p>
    <w:p w:rsidR="00241708" w:rsidRDefault="003D0546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</w:r>
      <w:r>
        <w:rPr>
          <w:rStyle w:val="FontStyle137"/>
          <w:sz w:val="28"/>
          <w:szCs w:val="28"/>
        </w:rPr>
        <w:tab/>
        <w:t>критерии оценивания компетенций (результатов):</w:t>
      </w: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518"/>
        <w:gridCol w:w="5954"/>
        <w:gridCol w:w="1417"/>
      </w:tblGrid>
      <w:tr w:rsidR="00241708" w:rsidTr="006C2945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720"/>
              </w:tabs>
              <w:suppressAutoHyphens/>
              <w:jc w:val="center"/>
              <w:textAlignment w:val="baseline"/>
              <w:rPr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b/>
                <w:color w:val="00000A"/>
                <w:sz w:val="28"/>
                <w:szCs w:val="28"/>
                <w:lang w:eastAsia="zh-CN"/>
              </w:rPr>
              <w:t>Показатели оценки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720"/>
              </w:tabs>
              <w:suppressAutoHyphens/>
              <w:jc w:val="center"/>
              <w:textAlignment w:val="baseline"/>
              <w:rPr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b/>
                <w:color w:val="00000A"/>
                <w:sz w:val="28"/>
                <w:szCs w:val="28"/>
                <w:lang w:eastAsia="zh-CN"/>
              </w:rPr>
              <w:t>Критерии оценки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suppressAutoHyphens/>
              <w:jc w:val="center"/>
              <w:rPr>
                <w:b/>
                <w:bCs/>
                <w:color w:val="00000A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A"/>
                <w:sz w:val="28"/>
                <w:szCs w:val="28"/>
                <w:lang w:eastAsia="zh-CN"/>
              </w:rPr>
              <w:t>Баллы (</w:t>
            </w:r>
            <w:r>
              <w:rPr>
                <w:b/>
                <w:bCs/>
                <w:color w:val="00000A"/>
                <w:sz w:val="28"/>
                <w:szCs w:val="28"/>
                <w:lang w:val="en-US" w:eastAsia="zh-CN"/>
              </w:rPr>
              <w:t>max</w:t>
            </w:r>
            <w:r>
              <w:rPr>
                <w:b/>
                <w:bCs/>
                <w:color w:val="00000A"/>
                <w:sz w:val="28"/>
                <w:szCs w:val="28"/>
                <w:lang w:eastAsia="zh-CN"/>
              </w:rPr>
              <w:t>)</w:t>
            </w:r>
          </w:p>
        </w:tc>
      </w:tr>
      <w:tr w:rsidR="00241708" w:rsidTr="006C2945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720"/>
              </w:tabs>
              <w:suppressAutoHyphens/>
              <w:textAlignment w:val="baseline"/>
              <w:rPr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 xml:space="preserve">1. Новизна </w:t>
            </w:r>
            <w:r>
              <w:rPr>
                <w:color w:val="00000A"/>
                <w:sz w:val="28"/>
                <w:szCs w:val="28"/>
                <w:lang w:eastAsia="zh-CN"/>
              </w:rPr>
              <w:lastRenderedPageBreak/>
              <w:t>информации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720"/>
              </w:tabs>
              <w:suppressAutoHyphens/>
              <w:textAlignment w:val="baseline"/>
              <w:rPr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lastRenderedPageBreak/>
              <w:t>- актуальность проблемы и темы;</w:t>
            </w:r>
            <w:r>
              <w:rPr>
                <w:color w:val="00000A"/>
                <w:sz w:val="28"/>
                <w:szCs w:val="28"/>
                <w:lang w:eastAsia="zh-CN"/>
              </w:rPr>
              <w:br/>
            </w:r>
            <w:r>
              <w:rPr>
                <w:color w:val="00000A"/>
                <w:sz w:val="28"/>
                <w:szCs w:val="28"/>
                <w:lang w:eastAsia="zh-CN"/>
              </w:rPr>
              <w:lastRenderedPageBreak/>
              <w:t>- новизна и самостоятельность в постановке проблемы, в формулировании нового аспекта выбранной для анализа проблемы;</w:t>
            </w:r>
            <w:r>
              <w:rPr>
                <w:color w:val="00000A"/>
                <w:sz w:val="28"/>
                <w:szCs w:val="28"/>
                <w:lang w:eastAsia="zh-CN"/>
              </w:rPr>
              <w:br/>
              <w:t>- наличие авторской позиции, самостоятельность суждений.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suppressAutoHyphens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lastRenderedPageBreak/>
              <w:t>6</w:t>
            </w:r>
          </w:p>
        </w:tc>
      </w:tr>
      <w:tr w:rsidR="00241708" w:rsidTr="006C2945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720"/>
              </w:tabs>
              <w:suppressAutoHyphens/>
              <w:textAlignment w:val="baseline"/>
              <w:rPr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lastRenderedPageBreak/>
              <w:t>2. Степень раскрытия</w:t>
            </w:r>
            <w:r>
              <w:rPr>
                <w:color w:val="00000A"/>
                <w:sz w:val="28"/>
                <w:szCs w:val="28"/>
                <w:lang w:eastAsia="zh-CN"/>
              </w:rPr>
              <w:br/>
              <w:t>сущности проблемы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720"/>
              </w:tabs>
              <w:suppressAutoHyphens/>
              <w:textAlignment w:val="baseline"/>
              <w:rPr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- полнота и глубина раскрытия основных понятий проблемы;</w:t>
            </w:r>
            <w:r>
              <w:rPr>
                <w:color w:val="00000A"/>
                <w:sz w:val="28"/>
                <w:szCs w:val="28"/>
                <w:lang w:eastAsia="zh-CN"/>
              </w:rPr>
              <w:br/>
              <w:t>- обоснованность способов и методов работы с материалом;</w:t>
            </w:r>
            <w:r>
              <w:rPr>
                <w:color w:val="00000A"/>
                <w:sz w:val="28"/>
                <w:szCs w:val="28"/>
                <w:lang w:eastAsia="zh-CN"/>
              </w:rPr>
              <w:br/>
              <w:t>- умение работать с литературой, систематизировать и структурировать материал;</w:t>
            </w:r>
            <w:r>
              <w:rPr>
                <w:color w:val="00000A"/>
                <w:sz w:val="28"/>
                <w:szCs w:val="28"/>
                <w:lang w:eastAsia="zh-CN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suppressAutoHyphens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10</w:t>
            </w:r>
          </w:p>
        </w:tc>
      </w:tr>
      <w:tr w:rsidR="00241708" w:rsidTr="006C2945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720"/>
              </w:tabs>
              <w:suppressAutoHyphens/>
              <w:textAlignment w:val="baseline"/>
              <w:rPr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3. Обоснованность выбора источников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720"/>
              </w:tabs>
              <w:suppressAutoHyphens/>
              <w:textAlignment w:val="baseline"/>
              <w:rPr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- круг, полнота использования литературных источников по проблеме;</w:t>
            </w:r>
            <w:r>
              <w:rPr>
                <w:color w:val="00000A"/>
                <w:sz w:val="28"/>
                <w:szCs w:val="28"/>
                <w:lang w:eastAsia="zh-CN"/>
              </w:rPr>
              <w:br/>
              <w:t>- привлечение новейших работ по проблеме (журнальные публикации, материалы сборников научных трудов и т.д.).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suppressAutoHyphens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6</w:t>
            </w:r>
          </w:p>
        </w:tc>
      </w:tr>
      <w:tr w:rsidR="00241708" w:rsidTr="006C2945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720"/>
              </w:tabs>
              <w:suppressAutoHyphens/>
              <w:textAlignment w:val="baseline"/>
              <w:rPr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4. Соблюдение требований к оформлению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720"/>
              </w:tabs>
              <w:suppressAutoHyphens/>
              <w:textAlignment w:val="baseline"/>
              <w:rPr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- грамотность и культура изложения;</w:t>
            </w:r>
            <w:r>
              <w:rPr>
                <w:color w:val="00000A"/>
                <w:sz w:val="28"/>
                <w:szCs w:val="28"/>
                <w:lang w:eastAsia="zh-CN"/>
              </w:rPr>
              <w:br/>
              <w:t>- владение терминологией и понятийным аппаратом проблемы;</w:t>
            </w:r>
            <w:r>
              <w:rPr>
                <w:color w:val="00000A"/>
                <w:sz w:val="28"/>
                <w:szCs w:val="28"/>
                <w:lang w:eastAsia="zh-CN"/>
              </w:rPr>
              <w:br/>
              <w:t>- соблюдение требований к объему доклада.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suppressAutoHyphens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6</w:t>
            </w:r>
          </w:p>
        </w:tc>
      </w:tr>
      <w:tr w:rsidR="00241708" w:rsidTr="006C2945">
        <w:tc>
          <w:tcPr>
            <w:tcW w:w="2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720"/>
              </w:tabs>
              <w:suppressAutoHyphens/>
              <w:textAlignment w:val="baseline"/>
              <w:rPr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5. Грамотность</w:t>
            </w:r>
          </w:p>
        </w:tc>
        <w:tc>
          <w:tcPr>
            <w:tcW w:w="59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tabs>
                <w:tab w:val="left" w:pos="720"/>
              </w:tabs>
              <w:suppressAutoHyphens/>
              <w:textAlignment w:val="baseline"/>
              <w:rPr>
                <w:b/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- литературный стиль.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41708" w:rsidRDefault="003D0546">
            <w:pPr>
              <w:suppressAutoHyphens/>
              <w:jc w:val="center"/>
              <w:rPr>
                <w:color w:val="00000A"/>
                <w:sz w:val="28"/>
                <w:szCs w:val="28"/>
                <w:lang w:eastAsia="zh-CN"/>
              </w:rPr>
            </w:pPr>
            <w:r>
              <w:rPr>
                <w:color w:val="00000A"/>
                <w:sz w:val="28"/>
                <w:szCs w:val="28"/>
                <w:lang w:eastAsia="zh-CN"/>
              </w:rPr>
              <w:t>2</w:t>
            </w:r>
          </w:p>
        </w:tc>
      </w:tr>
    </w:tbl>
    <w:p w:rsidR="00241708" w:rsidRDefault="00241708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</w:p>
    <w:p w:rsidR="00241708" w:rsidRDefault="003D0546">
      <w:pPr>
        <w:pStyle w:val="Style7"/>
        <w:widowControl/>
        <w:tabs>
          <w:tab w:val="left" w:pos="350"/>
        </w:tabs>
        <w:ind w:left="350" w:hanging="509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  <w:t>описание шкалы оценивания:</w:t>
      </w:r>
    </w:p>
    <w:p w:rsidR="00241708" w:rsidRDefault="003D0546">
      <w:pPr>
        <w:suppressAutoHyphens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>15-30 баллов контрольная точка считается выполненной</w:t>
      </w:r>
    </w:p>
    <w:p w:rsidR="00241708" w:rsidRDefault="003D0546">
      <w:pPr>
        <w:suppressAutoHyphens/>
        <w:rPr>
          <w:color w:val="00000A"/>
          <w:sz w:val="28"/>
          <w:szCs w:val="28"/>
          <w:lang w:eastAsia="zh-CN"/>
        </w:rPr>
      </w:pPr>
      <w:r>
        <w:rPr>
          <w:color w:val="00000A"/>
          <w:sz w:val="28"/>
          <w:szCs w:val="28"/>
          <w:lang w:eastAsia="zh-CN"/>
        </w:rPr>
        <w:t>0-14 баллов реферат отдается на доработку</w:t>
      </w:r>
    </w:p>
    <w:p w:rsidR="000A03D1" w:rsidRDefault="000A03D1" w:rsidP="000A03D1">
      <w:pPr>
        <w:pStyle w:val="Style23"/>
        <w:widowControl/>
        <w:rPr>
          <w:rStyle w:val="FontStyle138"/>
          <w:sz w:val="28"/>
          <w:szCs w:val="28"/>
        </w:rPr>
      </w:pPr>
      <w:r>
        <w:rPr>
          <w:rStyle w:val="FontStyle134"/>
          <w:i/>
          <w:sz w:val="28"/>
          <w:szCs w:val="28"/>
        </w:rPr>
        <w:t>6.2.3. Коллоквиум</w:t>
      </w:r>
    </w:p>
    <w:p w:rsidR="000A03D1" w:rsidRDefault="000A03D1" w:rsidP="000A03D1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a)</w:t>
      </w:r>
      <w:r>
        <w:rPr>
          <w:rStyle w:val="FontStyle137"/>
          <w:sz w:val="28"/>
          <w:szCs w:val="28"/>
        </w:rPr>
        <w:tab/>
        <w:t xml:space="preserve">типовые вопросы - </w:t>
      </w:r>
      <w:proofErr w:type="spellStart"/>
      <w:r>
        <w:rPr>
          <w:rStyle w:val="FontStyle137"/>
          <w:sz w:val="28"/>
          <w:szCs w:val="28"/>
        </w:rPr>
        <w:t>обр</w:t>
      </w:r>
      <w:proofErr w:type="gramStart"/>
      <w:r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зец</w:t>
      </w:r>
      <w:proofErr w:type="spellEnd"/>
      <w:r>
        <w:rPr>
          <w:rStyle w:val="FontStyle137"/>
          <w:sz w:val="28"/>
          <w:szCs w:val="28"/>
        </w:rPr>
        <w:t>:</w:t>
      </w:r>
    </w:p>
    <w:p w:rsidR="000A03D1" w:rsidRDefault="000A03D1" w:rsidP="000A03D1">
      <w:pPr>
        <w:suppressAutoHyphens/>
      </w:pPr>
      <w:r>
        <w:rPr>
          <w:sz w:val="28"/>
          <w:szCs w:val="28"/>
        </w:rPr>
        <w:t xml:space="preserve">1. Изотопы, </w:t>
      </w:r>
      <w:proofErr w:type="spellStart"/>
      <w:r>
        <w:rPr>
          <w:sz w:val="28"/>
          <w:szCs w:val="28"/>
        </w:rPr>
        <w:t>обл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дaющие</w:t>
      </w:r>
      <w:proofErr w:type="spellEnd"/>
      <w:r>
        <w:rPr>
          <w:sz w:val="28"/>
          <w:szCs w:val="28"/>
        </w:rPr>
        <w:t xml:space="preserve"> свойством деления под воздействием тепловых нейтронов. </w:t>
      </w:r>
    </w:p>
    <w:p w:rsidR="000A03D1" w:rsidRDefault="000A03D1" w:rsidP="000A03D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2. Основные виды </w:t>
      </w:r>
      <w:proofErr w:type="spellStart"/>
      <w:r>
        <w:rPr>
          <w:sz w:val="28"/>
          <w:szCs w:val="28"/>
        </w:rPr>
        <w:t>топлив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в ядерном </w:t>
      </w:r>
      <w:proofErr w:type="spellStart"/>
      <w:r>
        <w:rPr>
          <w:sz w:val="28"/>
          <w:szCs w:val="28"/>
        </w:rPr>
        <w:t>реaкторе</w:t>
      </w:r>
      <w:proofErr w:type="spellEnd"/>
      <w:r>
        <w:rPr>
          <w:sz w:val="28"/>
          <w:szCs w:val="28"/>
        </w:rPr>
        <w:t xml:space="preserve">.  </w:t>
      </w:r>
    </w:p>
    <w:p w:rsidR="000A03D1" w:rsidRDefault="000A03D1" w:rsidP="000A03D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3. Природный </w:t>
      </w:r>
      <w:proofErr w:type="spellStart"/>
      <w:r>
        <w:rPr>
          <w:sz w:val="28"/>
          <w:szCs w:val="28"/>
        </w:rPr>
        <w:t>ур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его </w:t>
      </w:r>
      <w:proofErr w:type="spellStart"/>
      <w:r>
        <w:rPr>
          <w:sz w:val="28"/>
          <w:szCs w:val="28"/>
        </w:rPr>
        <w:t>свойствa</w:t>
      </w:r>
      <w:proofErr w:type="spellEnd"/>
      <w:r>
        <w:rPr>
          <w:sz w:val="28"/>
          <w:szCs w:val="28"/>
        </w:rPr>
        <w:t xml:space="preserve">. </w:t>
      </w:r>
    </w:p>
    <w:p w:rsidR="000A03D1" w:rsidRDefault="000A03D1" w:rsidP="000A03D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4. Фертильные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териaлы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урaн</w:t>
      </w:r>
      <w:proofErr w:type="spellEnd"/>
      <w:r>
        <w:rPr>
          <w:sz w:val="28"/>
          <w:szCs w:val="28"/>
        </w:rPr>
        <w:t xml:space="preserve"> 238. Его </w:t>
      </w:r>
      <w:proofErr w:type="spellStart"/>
      <w:r>
        <w:rPr>
          <w:sz w:val="28"/>
          <w:szCs w:val="28"/>
        </w:rPr>
        <w:t>свойств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>.</w:t>
      </w:r>
    </w:p>
    <w:p w:rsidR="000A03D1" w:rsidRDefault="000A03D1" w:rsidP="000A03D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5. Природные ядерные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териaлы</w:t>
      </w:r>
      <w:proofErr w:type="spellEnd"/>
      <w:r>
        <w:rPr>
          <w:sz w:val="28"/>
          <w:szCs w:val="28"/>
        </w:rPr>
        <w:t xml:space="preserve">. </w:t>
      </w:r>
    </w:p>
    <w:p w:rsidR="000A03D1" w:rsidRDefault="000A03D1" w:rsidP="000A03D1">
      <w:pPr>
        <w:suppressAutoHyphens/>
        <w:rPr>
          <w:sz w:val="28"/>
          <w:szCs w:val="28"/>
        </w:rPr>
      </w:pPr>
      <w:r>
        <w:rPr>
          <w:sz w:val="28"/>
          <w:szCs w:val="28"/>
        </w:rPr>
        <w:t>6.Тр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нсплутонивые изотопы. </w:t>
      </w:r>
    </w:p>
    <w:p w:rsidR="000A03D1" w:rsidRDefault="000A03D1" w:rsidP="000A03D1">
      <w:pPr>
        <w:suppressAutoHyphens/>
        <w:rPr>
          <w:sz w:val="28"/>
          <w:szCs w:val="28"/>
        </w:rPr>
      </w:pPr>
      <w:r>
        <w:rPr>
          <w:sz w:val="28"/>
          <w:szCs w:val="28"/>
        </w:rPr>
        <w:t>7.Общ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хaрaктеристикa</w:t>
      </w:r>
      <w:proofErr w:type="spellEnd"/>
      <w:r>
        <w:rPr>
          <w:sz w:val="28"/>
          <w:szCs w:val="28"/>
        </w:rPr>
        <w:t xml:space="preserve"> ядерных изотопов.</w:t>
      </w:r>
    </w:p>
    <w:p w:rsidR="000A03D1" w:rsidRDefault="000A03D1" w:rsidP="000A03D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8. Основные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териaлы</w:t>
      </w:r>
      <w:proofErr w:type="spellEnd"/>
      <w:r>
        <w:rPr>
          <w:sz w:val="28"/>
          <w:szCs w:val="28"/>
        </w:rPr>
        <w:t xml:space="preserve"> ЯТЦ.  </w:t>
      </w:r>
    </w:p>
    <w:p w:rsidR="000A03D1" w:rsidRDefault="000A03D1" w:rsidP="000A03D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9. Делящиеся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териaлы</w:t>
      </w:r>
      <w:proofErr w:type="spellEnd"/>
      <w:r>
        <w:rPr>
          <w:sz w:val="28"/>
          <w:szCs w:val="28"/>
        </w:rPr>
        <w:t xml:space="preserve">. </w:t>
      </w:r>
    </w:p>
    <w:p w:rsidR="000A03D1" w:rsidRDefault="000A03D1" w:rsidP="000A03D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10. Природный </w:t>
      </w:r>
      <w:proofErr w:type="spellStart"/>
      <w:r>
        <w:rPr>
          <w:sz w:val="28"/>
          <w:szCs w:val="28"/>
        </w:rPr>
        <w:t>ур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и его </w:t>
      </w:r>
      <w:proofErr w:type="spellStart"/>
      <w:r>
        <w:rPr>
          <w:sz w:val="28"/>
          <w:szCs w:val="28"/>
        </w:rPr>
        <w:t>свойствa</w:t>
      </w:r>
      <w:proofErr w:type="spellEnd"/>
      <w:r>
        <w:rPr>
          <w:sz w:val="28"/>
          <w:szCs w:val="28"/>
        </w:rPr>
        <w:t xml:space="preserve">. </w:t>
      </w:r>
    </w:p>
    <w:p w:rsidR="000A03D1" w:rsidRDefault="000A03D1" w:rsidP="000A03D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11. Фертильные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териaлы</w:t>
      </w:r>
      <w:proofErr w:type="spellEnd"/>
      <w:r>
        <w:rPr>
          <w:sz w:val="28"/>
          <w:szCs w:val="28"/>
        </w:rPr>
        <w:t xml:space="preserve">: торий 232. Его </w:t>
      </w:r>
      <w:proofErr w:type="spellStart"/>
      <w:r>
        <w:rPr>
          <w:sz w:val="28"/>
          <w:szCs w:val="28"/>
        </w:rPr>
        <w:t>свойств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>.</w:t>
      </w:r>
    </w:p>
    <w:p w:rsidR="000A03D1" w:rsidRDefault="000A03D1" w:rsidP="000A03D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12. Основные ядерные </w:t>
      </w:r>
      <w:proofErr w:type="spellStart"/>
      <w:r>
        <w:rPr>
          <w:sz w:val="28"/>
          <w:szCs w:val="28"/>
        </w:rPr>
        <w:t>ре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кции</w:t>
      </w:r>
      <w:proofErr w:type="spellEnd"/>
      <w:r>
        <w:rPr>
          <w:sz w:val="28"/>
          <w:szCs w:val="28"/>
        </w:rPr>
        <w:t xml:space="preserve"> в ядерном топливе.</w:t>
      </w:r>
    </w:p>
    <w:p w:rsidR="000A03D1" w:rsidRDefault="000A03D1" w:rsidP="000A03D1">
      <w:pPr>
        <w:suppressAutoHyphens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 </w:t>
      </w:r>
      <w:proofErr w:type="spellStart"/>
      <w:r>
        <w:rPr>
          <w:sz w:val="28"/>
          <w:szCs w:val="28"/>
        </w:rPr>
        <w:t>Ре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кция</w:t>
      </w:r>
      <w:proofErr w:type="spellEnd"/>
      <w:r>
        <w:rPr>
          <w:sz w:val="28"/>
          <w:szCs w:val="28"/>
        </w:rPr>
        <w:t xml:space="preserve"> деления. Продукты деления.</w:t>
      </w:r>
    </w:p>
    <w:p w:rsidR="000A03D1" w:rsidRDefault="000A03D1" w:rsidP="000A03D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14. Основные виды </w:t>
      </w:r>
      <w:proofErr w:type="spellStart"/>
      <w:r>
        <w:rPr>
          <w:sz w:val="28"/>
          <w:szCs w:val="28"/>
        </w:rPr>
        <w:t>топлив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>.  Особенности ЯТ.</w:t>
      </w:r>
    </w:p>
    <w:p w:rsidR="000A03D1" w:rsidRDefault="000A03D1" w:rsidP="000A03D1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15. Изотопы, </w:t>
      </w:r>
      <w:proofErr w:type="spellStart"/>
      <w:r>
        <w:rPr>
          <w:sz w:val="28"/>
          <w:szCs w:val="28"/>
        </w:rPr>
        <w:t>обл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дaющие</w:t>
      </w:r>
      <w:proofErr w:type="spellEnd"/>
      <w:r>
        <w:rPr>
          <w:sz w:val="28"/>
          <w:szCs w:val="28"/>
        </w:rPr>
        <w:t xml:space="preserve"> свойством деления под воздействием быстрых нейтронов.</w:t>
      </w:r>
    </w:p>
    <w:p w:rsidR="000A03D1" w:rsidRDefault="000A03D1" w:rsidP="000A03D1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</w:p>
    <w:p w:rsidR="000A03D1" w:rsidRDefault="000A03D1" w:rsidP="000A03D1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</w:r>
      <w:r>
        <w:rPr>
          <w:rStyle w:val="FontStyle137"/>
          <w:sz w:val="28"/>
          <w:szCs w:val="28"/>
        </w:rPr>
        <w:tab/>
        <w:t xml:space="preserve">критерии </w:t>
      </w:r>
      <w:proofErr w:type="spellStart"/>
      <w:r>
        <w:rPr>
          <w:rStyle w:val="FontStyle137"/>
          <w:sz w:val="28"/>
          <w:szCs w:val="28"/>
        </w:rPr>
        <w:t>оценив</w:t>
      </w:r>
      <w:proofErr w:type="gramStart"/>
      <w:r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ния</w:t>
      </w:r>
      <w:proofErr w:type="spellEnd"/>
      <w:r>
        <w:rPr>
          <w:rStyle w:val="FontStyle137"/>
          <w:sz w:val="28"/>
          <w:szCs w:val="28"/>
        </w:rPr>
        <w:t xml:space="preserve"> компетенций (</w:t>
      </w:r>
      <w:proofErr w:type="spellStart"/>
      <w:r>
        <w:rPr>
          <w:rStyle w:val="FontStyle137"/>
          <w:sz w:val="28"/>
          <w:szCs w:val="28"/>
        </w:rPr>
        <w:t>результaтов</w:t>
      </w:r>
      <w:proofErr w:type="spellEnd"/>
      <w:r>
        <w:rPr>
          <w:rStyle w:val="FontStyle137"/>
          <w:sz w:val="28"/>
          <w:szCs w:val="28"/>
        </w:rPr>
        <w:t>):</w:t>
      </w:r>
    </w:p>
    <w:p w:rsidR="000A03D1" w:rsidRDefault="000A03D1" w:rsidP="000A03D1">
      <w:pPr>
        <w:jc w:val="both"/>
        <w:rPr>
          <w:b/>
          <w:u w:val="single"/>
        </w:rPr>
      </w:pPr>
      <w:r>
        <w:rPr>
          <w:b/>
          <w:sz w:val="28"/>
          <w:szCs w:val="28"/>
          <w:u w:val="single"/>
        </w:rPr>
        <w:t>Критерии оценки:</w:t>
      </w:r>
    </w:p>
    <w:p w:rsidR="000A03D1" w:rsidRDefault="000A03D1" w:rsidP="000A0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уровень освоения </w:t>
      </w:r>
      <w:proofErr w:type="spellStart"/>
      <w:r>
        <w:rPr>
          <w:sz w:val="28"/>
          <w:szCs w:val="28"/>
        </w:rPr>
        <w:t>обуч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ющимся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мaтериaлa</w:t>
      </w:r>
      <w:proofErr w:type="spellEnd"/>
      <w:r>
        <w:rPr>
          <w:sz w:val="28"/>
          <w:szCs w:val="28"/>
        </w:rPr>
        <w:t xml:space="preserve">, предусмотренного учебной </w:t>
      </w:r>
      <w:proofErr w:type="spellStart"/>
      <w:r>
        <w:rPr>
          <w:sz w:val="28"/>
          <w:szCs w:val="28"/>
        </w:rPr>
        <w:t>прогрaммой</w:t>
      </w:r>
      <w:proofErr w:type="spellEnd"/>
      <w:r>
        <w:rPr>
          <w:sz w:val="28"/>
          <w:szCs w:val="28"/>
        </w:rPr>
        <w:t>;</w:t>
      </w:r>
    </w:p>
    <w:p w:rsidR="000A03D1" w:rsidRDefault="000A03D1" w:rsidP="000A0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умение </w:t>
      </w:r>
      <w:proofErr w:type="spellStart"/>
      <w:r>
        <w:rPr>
          <w:sz w:val="28"/>
          <w:szCs w:val="28"/>
        </w:rPr>
        <w:t>обуч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ющегося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использовaть</w:t>
      </w:r>
      <w:proofErr w:type="spellEnd"/>
      <w:r>
        <w:rPr>
          <w:sz w:val="28"/>
          <w:szCs w:val="28"/>
        </w:rPr>
        <w:t xml:space="preserve"> теоретические </w:t>
      </w:r>
      <w:proofErr w:type="spellStart"/>
      <w:r>
        <w:rPr>
          <w:sz w:val="28"/>
          <w:szCs w:val="28"/>
        </w:rPr>
        <w:t>знaния</w:t>
      </w:r>
      <w:proofErr w:type="spellEnd"/>
      <w:r>
        <w:rPr>
          <w:sz w:val="28"/>
          <w:szCs w:val="28"/>
        </w:rPr>
        <w:t xml:space="preserve"> при выполнении </w:t>
      </w:r>
      <w:proofErr w:type="spellStart"/>
      <w:r>
        <w:rPr>
          <w:sz w:val="28"/>
          <w:szCs w:val="28"/>
        </w:rPr>
        <w:t>зaдaний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зaдaч</w:t>
      </w:r>
      <w:proofErr w:type="spellEnd"/>
      <w:r>
        <w:rPr>
          <w:sz w:val="28"/>
          <w:szCs w:val="28"/>
        </w:rPr>
        <w:t>;</w:t>
      </w:r>
    </w:p>
    <w:p w:rsidR="000A03D1" w:rsidRDefault="000A03D1" w:rsidP="000A0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обоснов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нность</w:t>
      </w:r>
      <w:proofErr w:type="spellEnd"/>
      <w:r>
        <w:rPr>
          <w:sz w:val="28"/>
          <w:szCs w:val="28"/>
        </w:rPr>
        <w:t xml:space="preserve">, четкость, </w:t>
      </w:r>
      <w:proofErr w:type="spellStart"/>
      <w:r>
        <w:rPr>
          <w:sz w:val="28"/>
          <w:szCs w:val="28"/>
        </w:rPr>
        <w:t>крaткость</w:t>
      </w:r>
      <w:proofErr w:type="spellEnd"/>
      <w:r>
        <w:rPr>
          <w:sz w:val="28"/>
          <w:szCs w:val="28"/>
        </w:rPr>
        <w:t xml:space="preserve"> изложения </w:t>
      </w:r>
      <w:proofErr w:type="spellStart"/>
      <w:r>
        <w:rPr>
          <w:sz w:val="28"/>
          <w:szCs w:val="28"/>
        </w:rPr>
        <w:t>ответa</w:t>
      </w:r>
      <w:proofErr w:type="spellEnd"/>
      <w:r>
        <w:rPr>
          <w:sz w:val="28"/>
          <w:szCs w:val="28"/>
        </w:rPr>
        <w:t>.</w:t>
      </w:r>
    </w:p>
    <w:p w:rsidR="000A03D1" w:rsidRDefault="000A03D1" w:rsidP="000A03D1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</w:r>
      <w:r>
        <w:rPr>
          <w:rStyle w:val="FontStyle137"/>
          <w:sz w:val="28"/>
          <w:szCs w:val="28"/>
        </w:rPr>
        <w:tab/>
      </w:r>
      <w:proofErr w:type="spellStart"/>
      <w:r>
        <w:rPr>
          <w:rStyle w:val="FontStyle137"/>
          <w:sz w:val="28"/>
          <w:szCs w:val="28"/>
        </w:rPr>
        <w:t>опис</w:t>
      </w:r>
      <w:proofErr w:type="gramStart"/>
      <w:r>
        <w:rPr>
          <w:rStyle w:val="FontStyle137"/>
          <w:sz w:val="28"/>
          <w:szCs w:val="28"/>
        </w:rPr>
        <w:t>a</w:t>
      </w:r>
      <w:proofErr w:type="gramEnd"/>
      <w:r>
        <w:rPr>
          <w:rStyle w:val="FontStyle137"/>
          <w:sz w:val="28"/>
          <w:szCs w:val="28"/>
        </w:rPr>
        <w:t>ние</w:t>
      </w:r>
      <w:proofErr w:type="spellEnd"/>
      <w:r>
        <w:rPr>
          <w:rStyle w:val="FontStyle137"/>
          <w:sz w:val="28"/>
          <w:szCs w:val="28"/>
        </w:rPr>
        <w:t xml:space="preserve"> </w:t>
      </w:r>
      <w:proofErr w:type="spellStart"/>
      <w:r>
        <w:rPr>
          <w:rStyle w:val="FontStyle137"/>
          <w:sz w:val="28"/>
          <w:szCs w:val="28"/>
        </w:rPr>
        <w:t>шкaлы</w:t>
      </w:r>
      <w:proofErr w:type="spellEnd"/>
      <w:r>
        <w:rPr>
          <w:rStyle w:val="FontStyle137"/>
          <w:sz w:val="28"/>
          <w:szCs w:val="28"/>
        </w:rPr>
        <w:t xml:space="preserve"> </w:t>
      </w:r>
      <w:proofErr w:type="spellStart"/>
      <w:r>
        <w:rPr>
          <w:rStyle w:val="FontStyle137"/>
          <w:sz w:val="28"/>
          <w:szCs w:val="28"/>
        </w:rPr>
        <w:t>оценивaния</w:t>
      </w:r>
      <w:proofErr w:type="spellEnd"/>
      <w:r>
        <w:rPr>
          <w:rStyle w:val="FontStyle137"/>
          <w:sz w:val="28"/>
          <w:szCs w:val="28"/>
        </w:rPr>
        <w:t>:</w:t>
      </w:r>
    </w:p>
    <w:p w:rsidR="000A03D1" w:rsidRDefault="000A03D1" w:rsidP="000A03D1">
      <w:pPr>
        <w:pStyle w:val="Style7"/>
        <w:widowControl/>
        <w:tabs>
          <w:tab w:val="left" w:pos="350"/>
        </w:tabs>
        <w:ind w:left="350"/>
        <w:rPr>
          <w:rStyle w:val="FontStyle137"/>
          <w:sz w:val="28"/>
          <w:szCs w:val="28"/>
        </w:rPr>
      </w:pPr>
      <w:proofErr w:type="spellStart"/>
      <w:r>
        <w:rPr>
          <w:rStyle w:val="FontStyle137"/>
          <w:sz w:val="28"/>
          <w:szCs w:val="28"/>
        </w:rPr>
        <w:t>Н</w:t>
      </w:r>
      <w:proofErr w:type="gramStart"/>
      <w:r>
        <w:rPr>
          <w:rStyle w:val="FontStyle137"/>
          <w:sz w:val="28"/>
          <w:szCs w:val="28"/>
        </w:rPr>
        <w:t>a</w:t>
      </w:r>
      <w:proofErr w:type="spellEnd"/>
      <w:proofErr w:type="gramEnd"/>
      <w:r>
        <w:rPr>
          <w:rStyle w:val="FontStyle137"/>
          <w:sz w:val="28"/>
          <w:szCs w:val="28"/>
        </w:rPr>
        <w:t xml:space="preserve"> коллоквиуме </w:t>
      </w:r>
      <w:proofErr w:type="spellStart"/>
      <w:r>
        <w:rPr>
          <w:rStyle w:val="FontStyle137"/>
          <w:sz w:val="28"/>
          <w:szCs w:val="28"/>
        </w:rPr>
        <w:t>зaдaется</w:t>
      </w:r>
      <w:proofErr w:type="spellEnd"/>
      <w:r>
        <w:rPr>
          <w:rStyle w:val="FontStyle137"/>
          <w:sz w:val="28"/>
          <w:szCs w:val="28"/>
        </w:rPr>
        <w:t xml:space="preserve"> 3 </w:t>
      </w:r>
      <w:proofErr w:type="spellStart"/>
      <w:r>
        <w:rPr>
          <w:rStyle w:val="FontStyle137"/>
          <w:sz w:val="28"/>
          <w:szCs w:val="28"/>
        </w:rPr>
        <w:t>вопросa</w:t>
      </w:r>
      <w:proofErr w:type="spellEnd"/>
      <w:r>
        <w:rPr>
          <w:rStyle w:val="FontStyle137"/>
          <w:sz w:val="28"/>
          <w:szCs w:val="28"/>
        </w:rPr>
        <w:t xml:space="preserve">, </w:t>
      </w:r>
      <w:proofErr w:type="spellStart"/>
      <w:r>
        <w:rPr>
          <w:rStyle w:val="FontStyle137"/>
          <w:sz w:val="28"/>
          <w:szCs w:val="28"/>
        </w:rPr>
        <w:t>кaждый</w:t>
      </w:r>
      <w:proofErr w:type="spellEnd"/>
      <w:r>
        <w:rPr>
          <w:rStyle w:val="FontStyle137"/>
          <w:sz w:val="28"/>
          <w:szCs w:val="28"/>
        </w:rPr>
        <w:t xml:space="preserve"> вопрос </w:t>
      </w:r>
      <w:proofErr w:type="spellStart"/>
      <w:r>
        <w:rPr>
          <w:rStyle w:val="FontStyle137"/>
          <w:sz w:val="28"/>
          <w:szCs w:val="28"/>
        </w:rPr>
        <w:t>оценивaется</w:t>
      </w:r>
      <w:proofErr w:type="spellEnd"/>
      <w:r>
        <w:rPr>
          <w:rStyle w:val="FontStyle137"/>
          <w:sz w:val="28"/>
          <w:szCs w:val="28"/>
        </w:rPr>
        <w:t xml:space="preserve"> </w:t>
      </w:r>
      <w:proofErr w:type="spellStart"/>
      <w:r>
        <w:rPr>
          <w:rStyle w:val="FontStyle137"/>
          <w:sz w:val="28"/>
          <w:szCs w:val="28"/>
        </w:rPr>
        <w:t>следующийм</w:t>
      </w:r>
      <w:proofErr w:type="spellEnd"/>
      <w:r>
        <w:rPr>
          <w:rStyle w:val="FontStyle137"/>
          <w:sz w:val="28"/>
          <w:szCs w:val="28"/>
        </w:rPr>
        <w:t xml:space="preserve"> </w:t>
      </w:r>
      <w:proofErr w:type="spellStart"/>
      <w:r>
        <w:rPr>
          <w:rStyle w:val="FontStyle137"/>
          <w:sz w:val="28"/>
          <w:szCs w:val="28"/>
        </w:rPr>
        <w:t>обрaзом</w:t>
      </w:r>
      <w:proofErr w:type="spellEnd"/>
      <w:r>
        <w:rPr>
          <w:rStyle w:val="FontStyle137"/>
          <w:sz w:val="28"/>
          <w:szCs w:val="28"/>
        </w:rPr>
        <w:t>:</w:t>
      </w:r>
    </w:p>
    <w:p w:rsidR="000A03D1" w:rsidRDefault="000A03D1" w:rsidP="000A03D1">
      <w:r>
        <w:rPr>
          <w:b/>
          <w:sz w:val="28"/>
          <w:szCs w:val="28"/>
        </w:rPr>
        <w:t xml:space="preserve">8-10 </w:t>
      </w:r>
      <w:proofErr w:type="spellStart"/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ллов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стaвится</w:t>
      </w:r>
      <w:proofErr w:type="spellEnd"/>
      <w:r>
        <w:rPr>
          <w:sz w:val="28"/>
          <w:szCs w:val="28"/>
        </w:rPr>
        <w:t>, если:</w:t>
      </w:r>
    </w:p>
    <w:p w:rsidR="000A03D1" w:rsidRDefault="000A03D1" w:rsidP="000A03D1">
      <w:pPr>
        <w:rPr>
          <w:sz w:val="28"/>
          <w:szCs w:val="28"/>
        </w:rPr>
      </w:pPr>
      <w:r>
        <w:rPr>
          <w:sz w:val="28"/>
          <w:szCs w:val="28"/>
        </w:rPr>
        <w:t xml:space="preserve">– изученный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териaл</w:t>
      </w:r>
      <w:proofErr w:type="spellEnd"/>
      <w:r>
        <w:rPr>
          <w:sz w:val="28"/>
          <w:szCs w:val="28"/>
        </w:rPr>
        <w:t xml:space="preserve"> изложен полно, определения </w:t>
      </w:r>
      <w:proofErr w:type="spellStart"/>
      <w:r>
        <w:rPr>
          <w:sz w:val="28"/>
          <w:szCs w:val="28"/>
        </w:rPr>
        <w:t>дaны</w:t>
      </w:r>
      <w:proofErr w:type="spellEnd"/>
      <w:r>
        <w:rPr>
          <w:sz w:val="28"/>
          <w:szCs w:val="28"/>
        </w:rPr>
        <w:t xml:space="preserve"> верно; </w:t>
      </w:r>
    </w:p>
    <w:p w:rsidR="000A03D1" w:rsidRDefault="000A03D1" w:rsidP="000A03D1">
      <w:pPr>
        <w:rPr>
          <w:sz w:val="28"/>
          <w:szCs w:val="28"/>
        </w:rPr>
      </w:pPr>
      <w:r>
        <w:rPr>
          <w:sz w:val="28"/>
          <w:szCs w:val="28"/>
        </w:rPr>
        <w:t xml:space="preserve">– ответ </w:t>
      </w:r>
      <w:proofErr w:type="spellStart"/>
      <w:r>
        <w:rPr>
          <w:sz w:val="28"/>
          <w:szCs w:val="28"/>
        </w:rPr>
        <w:t>пок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зывaет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понимaние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мaтериaлa</w:t>
      </w:r>
      <w:proofErr w:type="spellEnd"/>
      <w:r>
        <w:rPr>
          <w:sz w:val="28"/>
          <w:szCs w:val="28"/>
        </w:rPr>
        <w:t xml:space="preserve">; </w:t>
      </w:r>
    </w:p>
    <w:p w:rsidR="000A03D1" w:rsidRDefault="000A03D1" w:rsidP="000A03D1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обуч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ющийся</w:t>
      </w:r>
      <w:proofErr w:type="spellEnd"/>
      <w:r>
        <w:rPr>
          <w:sz w:val="28"/>
          <w:szCs w:val="28"/>
        </w:rPr>
        <w:t xml:space="preserve"> может </w:t>
      </w:r>
      <w:proofErr w:type="spellStart"/>
      <w:r>
        <w:rPr>
          <w:sz w:val="28"/>
          <w:szCs w:val="28"/>
        </w:rPr>
        <w:t>обосновaть</w:t>
      </w:r>
      <w:proofErr w:type="spellEnd"/>
      <w:r>
        <w:rPr>
          <w:sz w:val="28"/>
          <w:szCs w:val="28"/>
        </w:rPr>
        <w:t xml:space="preserve"> свои суждения, применить </w:t>
      </w:r>
      <w:proofErr w:type="spellStart"/>
      <w:r>
        <w:rPr>
          <w:sz w:val="28"/>
          <w:szCs w:val="28"/>
        </w:rPr>
        <w:t>знaния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прaктике</w:t>
      </w:r>
      <w:proofErr w:type="spellEnd"/>
      <w:r>
        <w:rPr>
          <w:sz w:val="28"/>
          <w:szCs w:val="28"/>
        </w:rPr>
        <w:t xml:space="preserve">, привести необходимые примеры, не только по учебнику и конспекту, но и </w:t>
      </w:r>
      <w:proofErr w:type="spellStart"/>
      <w:r>
        <w:rPr>
          <w:sz w:val="28"/>
          <w:szCs w:val="28"/>
        </w:rPr>
        <w:t>сaмостоятельно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состaвленные</w:t>
      </w:r>
      <w:proofErr w:type="spellEnd"/>
      <w:r>
        <w:rPr>
          <w:sz w:val="28"/>
          <w:szCs w:val="28"/>
        </w:rPr>
        <w:t xml:space="preserve">. </w:t>
      </w:r>
    </w:p>
    <w:p w:rsidR="000A03D1" w:rsidRDefault="000A03D1" w:rsidP="000A03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6-7 </w:t>
      </w:r>
      <w:proofErr w:type="spellStart"/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ллов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стaвится</w:t>
      </w:r>
      <w:proofErr w:type="spellEnd"/>
      <w:r>
        <w:rPr>
          <w:sz w:val="28"/>
          <w:szCs w:val="28"/>
        </w:rPr>
        <w:t xml:space="preserve">, если: </w:t>
      </w:r>
    </w:p>
    <w:p w:rsidR="000A03D1" w:rsidRDefault="000A03D1" w:rsidP="000A03D1">
      <w:pPr>
        <w:rPr>
          <w:sz w:val="28"/>
          <w:szCs w:val="28"/>
        </w:rPr>
      </w:pPr>
      <w:r>
        <w:rPr>
          <w:sz w:val="28"/>
          <w:szCs w:val="28"/>
        </w:rPr>
        <w:t xml:space="preserve">– изученный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териaл</w:t>
      </w:r>
      <w:proofErr w:type="spellEnd"/>
      <w:r>
        <w:rPr>
          <w:sz w:val="28"/>
          <w:szCs w:val="28"/>
        </w:rPr>
        <w:t xml:space="preserve"> изложен </w:t>
      </w:r>
      <w:proofErr w:type="spellStart"/>
      <w:r>
        <w:rPr>
          <w:sz w:val="28"/>
          <w:szCs w:val="28"/>
        </w:rPr>
        <w:t>достaточно</w:t>
      </w:r>
      <w:proofErr w:type="spellEnd"/>
      <w:r>
        <w:rPr>
          <w:sz w:val="28"/>
          <w:szCs w:val="28"/>
        </w:rPr>
        <w:t xml:space="preserve"> полно; </w:t>
      </w:r>
    </w:p>
    <w:p w:rsidR="000A03D1" w:rsidRDefault="000A03D1" w:rsidP="000A03D1">
      <w:pPr>
        <w:rPr>
          <w:sz w:val="28"/>
          <w:szCs w:val="28"/>
        </w:rPr>
      </w:pPr>
      <w:r>
        <w:rPr>
          <w:sz w:val="28"/>
          <w:szCs w:val="28"/>
        </w:rPr>
        <w:t xml:space="preserve">– при ответе </w:t>
      </w:r>
      <w:proofErr w:type="spellStart"/>
      <w:r>
        <w:rPr>
          <w:sz w:val="28"/>
          <w:szCs w:val="28"/>
        </w:rPr>
        <w:t>допуск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ются</w:t>
      </w:r>
      <w:proofErr w:type="spellEnd"/>
      <w:r>
        <w:rPr>
          <w:sz w:val="28"/>
          <w:szCs w:val="28"/>
        </w:rPr>
        <w:t xml:space="preserve"> ошибки, </w:t>
      </w:r>
      <w:proofErr w:type="spellStart"/>
      <w:r>
        <w:rPr>
          <w:sz w:val="28"/>
          <w:szCs w:val="28"/>
        </w:rPr>
        <w:t>зaминки</w:t>
      </w:r>
      <w:proofErr w:type="spellEnd"/>
      <w:r>
        <w:rPr>
          <w:sz w:val="28"/>
          <w:szCs w:val="28"/>
        </w:rPr>
        <w:t xml:space="preserve">, которые </w:t>
      </w:r>
      <w:proofErr w:type="spellStart"/>
      <w:r>
        <w:rPr>
          <w:sz w:val="28"/>
          <w:szCs w:val="28"/>
        </w:rPr>
        <w:t>обучaющийся</w:t>
      </w:r>
      <w:proofErr w:type="spellEnd"/>
      <w:r>
        <w:rPr>
          <w:sz w:val="28"/>
          <w:szCs w:val="28"/>
        </w:rPr>
        <w:t xml:space="preserve"> в состоянии </w:t>
      </w:r>
      <w:proofErr w:type="spellStart"/>
      <w:r>
        <w:rPr>
          <w:sz w:val="28"/>
          <w:szCs w:val="28"/>
        </w:rPr>
        <w:t>испрaвить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сaмостоятельно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нaводящих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вопросaх</w:t>
      </w:r>
      <w:proofErr w:type="spellEnd"/>
      <w:r>
        <w:rPr>
          <w:sz w:val="28"/>
          <w:szCs w:val="28"/>
        </w:rPr>
        <w:t xml:space="preserve">; </w:t>
      </w:r>
    </w:p>
    <w:p w:rsidR="000A03D1" w:rsidRDefault="000A03D1" w:rsidP="000A03D1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обуч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ющийся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зaтрудняется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ответaми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нa</w:t>
      </w:r>
      <w:proofErr w:type="spellEnd"/>
      <w:r>
        <w:rPr>
          <w:sz w:val="28"/>
          <w:szCs w:val="28"/>
        </w:rPr>
        <w:t xml:space="preserve"> 1-2 дополнительных </w:t>
      </w:r>
      <w:proofErr w:type="spellStart"/>
      <w:r>
        <w:rPr>
          <w:sz w:val="28"/>
          <w:szCs w:val="28"/>
        </w:rPr>
        <w:t>вопросa</w:t>
      </w:r>
      <w:proofErr w:type="spellEnd"/>
      <w:r>
        <w:rPr>
          <w:sz w:val="28"/>
          <w:szCs w:val="28"/>
        </w:rPr>
        <w:t xml:space="preserve">. </w:t>
      </w:r>
    </w:p>
    <w:p w:rsidR="000A03D1" w:rsidRDefault="000A03D1" w:rsidP="000A03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3-5 </w:t>
      </w:r>
      <w:proofErr w:type="spellStart"/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ллов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стaвится</w:t>
      </w:r>
      <w:proofErr w:type="spellEnd"/>
      <w:r>
        <w:rPr>
          <w:sz w:val="28"/>
          <w:szCs w:val="28"/>
        </w:rPr>
        <w:t>, если:</w:t>
      </w:r>
    </w:p>
    <w:p w:rsidR="000A03D1" w:rsidRDefault="000A03D1" w:rsidP="000A03D1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териaл</w:t>
      </w:r>
      <w:proofErr w:type="spellEnd"/>
      <w:r>
        <w:rPr>
          <w:sz w:val="28"/>
          <w:szCs w:val="28"/>
        </w:rPr>
        <w:t xml:space="preserve"> изложен неполно, с неточностями в определении понятий или формулировке определений; </w:t>
      </w:r>
    </w:p>
    <w:p w:rsidR="000A03D1" w:rsidRDefault="000A03D1" w:rsidP="000A03D1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териaл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излaгaется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непоследовaтельно</w:t>
      </w:r>
      <w:proofErr w:type="spellEnd"/>
      <w:r>
        <w:rPr>
          <w:sz w:val="28"/>
          <w:szCs w:val="28"/>
        </w:rPr>
        <w:t xml:space="preserve">; </w:t>
      </w:r>
    </w:p>
    <w:p w:rsidR="000A03D1" w:rsidRDefault="000A03D1" w:rsidP="000A03D1">
      <w:pPr>
        <w:rPr>
          <w:sz w:val="28"/>
          <w:szCs w:val="28"/>
        </w:rPr>
      </w:pPr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обуч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ющийся</w:t>
      </w:r>
      <w:proofErr w:type="spellEnd"/>
      <w:r>
        <w:rPr>
          <w:sz w:val="28"/>
          <w:szCs w:val="28"/>
        </w:rPr>
        <w:t xml:space="preserve"> не может </w:t>
      </w:r>
      <w:proofErr w:type="spellStart"/>
      <w:r>
        <w:rPr>
          <w:sz w:val="28"/>
          <w:szCs w:val="28"/>
        </w:rPr>
        <w:t>достaточно</w:t>
      </w:r>
      <w:proofErr w:type="spellEnd"/>
      <w:r>
        <w:rPr>
          <w:sz w:val="28"/>
          <w:szCs w:val="28"/>
        </w:rPr>
        <w:t xml:space="preserve"> глубоко и </w:t>
      </w:r>
      <w:proofErr w:type="spellStart"/>
      <w:r>
        <w:rPr>
          <w:sz w:val="28"/>
          <w:szCs w:val="28"/>
        </w:rPr>
        <w:t>докaзaтельно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обосновaть</w:t>
      </w:r>
      <w:proofErr w:type="spellEnd"/>
      <w:r>
        <w:rPr>
          <w:sz w:val="28"/>
          <w:szCs w:val="28"/>
        </w:rPr>
        <w:t xml:space="preserve"> свои суждения и привести свои примеры; </w:t>
      </w:r>
    </w:p>
    <w:p w:rsidR="000A03D1" w:rsidRDefault="000A03D1" w:rsidP="000A03D1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50% дополнительных вопросов </w:t>
      </w:r>
      <w:proofErr w:type="spellStart"/>
      <w:r>
        <w:rPr>
          <w:sz w:val="28"/>
          <w:szCs w:val="28"/>
        </w:rPr>
        <w:t>дaны</w:t>
      </w:r>
      <w:proofErr w:type="spellEnd"/>
      <w:r>
        <w:rPr>
          <w:sz w:val="28"/>
          <w:szCs w:val="28"/>
        </w:rPr>
        <w:t xml:space="preserve"> неверные ответы. </w:t>
      </w:r>
    </w:p>
    <w:p w:rsidR="000A03D1" w:rsidRDefault="000A03D1" w:rsidP="000A03D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0-2 </w:t>
      </w:r>
      <w:proofErr w:type="spellStart"/>
      <w:r>
        <w:rPr>
          <w:b/>
          <w:sz w:val="28"/>
          <w:szCs w:val="28"/>
        </w:rPr>
        <w:t>б</w:t>
      </w: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>ллa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стaвится</w:t>
      </w:r>
      <w:proofErr w:type="spellEnd"/>
      <w:r>
        <w:rPr>
          <w:sz w:val="28"/>
          <w:szCs w:val="28"/>
        </w:rPr>
        <w:t>, если:</w:t>
      </w:r>
    </w:p>
    <w:p w:rsidR="000A03D1" w:rsidRDefault="000A03D1" w:rsidP="000A03D1">
      <w:pPr>
        <w:rPr>
          <w:sz w:val="28"/>
          <w:szCs w:val="28"/>
        </w:rPr>
      </w:pPr>
      <w:r>
        <w:rPr>
          <w:sz w:val="28"/>
          <w:szCs w:val="28"/>
        </w:rPr>
        <w:t xml:space="preserve">– при ответе </w:t>
      </w:r>
      <w:proofErr w:type="spellStart"/>
      <w:r>
        <w:rPr>
          <w:sz w:val="28"/>
          <w:szCs w:val="28"/>
        </w:rPr>
        <w:t>обн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руживaется</w:t>
      </w:r>
      <w:proofErr w:type="spellEnd"/>
      <w:r>
        <w:rPr>
          <w:sz w:val="28"/>
          <w:szCs w:val="28"/>
        </w:rPr>
        <w:t xml:space="preserve"> полное </w:t>
      </w:r>
      <w:proofErr w:type="spellStart"/>
      <w:r>
        <w:rPr>
          <w:sz w:val="28"/>
          <w:szCs w:val="28"/>
        </w:rPr>
        <w:t>незнaние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непонимaние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изучaемого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мaтериaлa</w:t>
      </w:r>
      <w:proofErr w:type="spellEnd"/>
      <w:r>
        <w:rPr>
          <w:sz w:val="28"/>
          <w:szCs w:val="28"/>
        </w:rPr>
        <w:t xml:space="preserve">; </w:t>
      </w:r>
    </w:p>
    <w:p w:rsidR="000A03D1" w:rsidRDefault="000A03D1" w:rsidP="000A03D1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териaл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излaгaется</w:t>
      </w:r>
      <w:proofErr w:type="spellEnd"/>
      <w:r>
        <w:rPr>
          <w:sz w:val="28"/>
          <w:szCs w:val="28"/>
        </w:rPr>
        <w:t xml:space="preserve"> неуверенно, беспорядочно; </w:t>
      </w:r>
    </w:p>
    <w:p w:rsidR="000A03D1" w:rsidRDefault="000A03D1" w:rsidP="000A03D1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ны</w:t>
      </w:r>
      <w:proofErr w:type="spellEnd"/>
      <w:r>
        <w:rPr>
          <w:sz w:val="28"/>
          <w:szCs w:val="28"/>
        </w:rPr>
        <w:t xml:space="preserve"> неверные ответы более чем </w:t>
      </w:r>
      <w:proofErr w:type="spellStart"/>
      <w:r>
        <w:rPr>
          <w:sz w:val="28"/>
          <w:szCs w:val="28"/>
        </w:rPr>
        <w:t>нa</w:t>
      </w:r>
      <w:proofErr w:type="spellEnd"/>
      <w:r>
        <w:rPr>
          <w:sz w:val="28"/>
          <w:szCs w:val="28"/>
        </w:rPr>
        <w:t xml:space="preserve"> 50% дополнительных вопросов. </w:t>
      </w:r>
    </w:p>
    <w:p w:rsidR="000A03D1" w:rsidRDefault="000A03D1">
      <w:pPr>
        <w:suppressAutoHyphens/>
        <w:rPr>
          <w:color w:val="00000A"/>
          <w:sz w:val="28"/>
          <w:szCs w:val="28"/>
          <w:lang w:eastAsia="zh-CN"/>
        </w:rPr>
      </w:pPr>
    </w:p>
    <w:p w:rsidR="00241708" w:rsidRDefault="00241708">
      <w:pPr>
        <w:suppressAutoHyphens/>
        <w:rPr>
          <w:color w:val="00000A"/>
          <w:sz w:val="28"/>
          <w:szCs w:val="28"/>
          <w:lang w:eastAsia="zh-CN"/>
        </w:rPr>
      </w:pPr>
    </w:p>
    <w:p w:rsidR="00241708" w:rsidRDefault="00241708">
      <w:pPr>
        <w:pStyle w:val="Style63"/>
        <w:widowControl/>
        <w:rPr>
          <w:sz w:val="28"/>
          <w:szCs w:val="28"/>
        </w:rPr>
      </w:pPr>
    </w:p>
    <w:p w:rsidR="00241708" w:rsidRDefault="003D0546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41708" w:rsidRDefault="003D0546">
      <w:pPr>
        <w:pStyle w:val="Default"/>
        <w:ind w:firstLine="720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</w:rPr>
        <w:lastRenderedPageBreak/>
        <w:t>Рейтинговая оценка знаний является интегральным показателем качества теоретических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241708" w:rsidRDefault="003D0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241708" w:rsidRDefault="003D0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241708" w:rsidRDefault="003D0546">
      <w:pPr>
        <w:pStyle w:val="Style5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Текущий контроль осуществляется два раза в семестр: контрольная точка № 1 </w:t>
      </w:r>
      <w:r>
        <w:rPr>
          <w:rStyle w:val="FontStyle141"/>
          <w:sz w:val="28"/>
          <w:szCs w:val="28"/>
        </w:rPr>
        <w:t>(</w:t>
      </w:r>
      <w:r w:rsidR="00446D9E">
        <w:rPr>
          <w:rStyle w:val="FontStyle141"/>
          <w:sz w:val="28"/>
          <w:szCs w:val="28"/>
        </w:rPr>
        <w:t>реферат</w:t>
      </w:r>
      <w:r>
        <w:rPr>
          <w:rStyle w:val="FontStyle141"/>
          <w:sz w:val="28"/>
          <w:szCs w:val="28"/>
        </w:rPr>
        <w:t>)</w:t>
      </w:r>
      <w:r>
        <w:rPr>
          <w:sz w:val="28"/>
          <w:szCs w:val="28"/>
        </w:rPr>
        <w:t xml:space="preserve"> и контрольная точка № 2 </w:t>
      </w:r>
      <w:r>
        <w:rPr>
          <w:rStyle w:val="FontStyle141"/>
          <w:sz w:val="28"/>
          <w:szCs w:val="28"/>
        </w:rPr>
        <w:t>(коллоквиум)</w:t>
      </w:r>
      <w:r>
        <w:rPr>
          <w:sz w:val="28"/>
          <w:szCs w:val="28"/>
        </w:rPr>
        <w:t>.</w:t>
      </w:r>
    </w:p>
    <w:p w:rsidR="00241708" w:rsidRDefault="003D05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Результаты текущего контроля и промежуточной аттестации подводятся по шкале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 xml:space="preserve">-рейтинговой системы. </w:t>
      </w:r>
    </w:p>
    <w:p w:rsidR="00241708" w:rsidRDefault="00241708">
      <w:pPr>
        <w:pStyle w:val="Default"/>
        <w:jc w:val="both"/>
        <w:rPr>
          <w:sz w:val="28"/>
          <w:szCs w:val="28"/>
        </w:rPr>
      </w:pPr>
    </w:p>
    <w:p w:rsidR="00241708" w:rsidRDefault="00446D9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0546">
        <w:rPr>
          <w:sz w:val="28"/>
          <w:szCs w:val="28"/>
        </w:rPr>
        <w:t xml:space="preserve"> семестр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4500"/>
        <w:gridCol w:w="1422"/>
        <w:gridCol w:w="1595"/>
      </w:tblGrid>
      <w:tr w:rsidR="000A03D1" w:rsidTr="000A03D1">
        <w:trPr>
          <w:trHeight w:val="399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Эт</w:t>
            </w: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 xml:space="preserve"> рейтинговой системы Оценочное средство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rStyle w:val="FontStyle137"/>
                <w:b/>
              </w:rPr>
              <w:t>Б</w:t>
            </w:r>
            <w:proofErr w:type="gramStart"/>
            <w:r>
              <w:rPr>
                <w:rStyle w:val="FontStyle137"/>
                <w:b/>
              </w:rPr>
              <w:t>a</w:t>
            </w:r>
            <w:proofErr w:type="gramEnd"/>
            <w:r>
              <w:rPr>
                <w:rStyle w:val="FontStyle137"/>
                <w:b/>
              </w:rPr>
              <w:t>лл</w:t>
            </w:r>
            <w:proofErr w:type="spellEnd"/>
          </w:p>
        </w:tc>
      </w:tr>
      <w:tr w:rsidR="000A03D1" w:rsidTr="000A03D1">
        <w:trPr>
          <w:trHeight w:val="414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D1" w:rsidRDefault="000A03D1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D1" w:rsidRDefault="000A03D1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rPr>
                <w:rStyle w:val="FontStyle13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rStyle w:val="FontStyle137"/>
                <w:sz w:val="28"/>
                <w:szCs w:val="28"/>
              </w:rPr>
            </w:pPr>
            <w:proofErr w:type="spellStart"/>
            <w:r>
              <w:rPr>
                <w:rStyle w:val="FontStyle137"/>
              </w:rPr>
              <w:t>М</w:t>
            </w:r>
            <w:proofErr w:type="gramStart"/>
            <w:r>
              <w:rPr>
                <w:rStyle w:val="FontStyle137"/>
              </w:rPr>
              <w:t>a</w:t>
            </w:r>
            <w:proofErr w:type="gramEnd"/>
            <w:r>
              <w:rPr>
                <w:rStyle w:val="FontStyle137"/>
              </w:rPr>
              <w:t>ксимум</w:t>
            </w:r>
            <w:proofErr w:type="spellEnd"/>
          </w:p>
        </w:tc>
      </w:tr>
      <w:tr w:rsidR="000A03D1" w:rsidTr="000A03D1">
        <w:trPr>
          <w:trHeight w:val="291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1" w:rsidRDefault="000A03D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Текущий</w:t>
            </w:r>
            <w:r>
              <w:rPr>
                <w:sz w:val="28"/>
                <w:szCs w:val="28"/>
              </w:rPr>
              <w:t xml:space="preserve"> </w:t>
            </w:r>
          </w:p>
          <w:p w:rsidR="000A03D1" w:rsidRDefault="000A03D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Контрольн</w:t>
            </w: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  <w:r>
              <w:rPr>
                <w:b/>
                <w:sz w:val="28"/>
                <w:szCs w:val="28"/>
              </w:rPr>
              <w:t>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точкa</w:t>
            </w:r>
            <w:proofErr w:type="spellEnd"/>
            <w:r>
              <w:rPr>
                <w:b/>
                <w:sz w:val="28"/>
                <w:szCs w:val="28"/>
              </w:rPr>
              <w:t xml:space="preserve"> №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</w:rPr>
              <w:t>30</w:t>
            </w:r>
          </w:p>
        </w:tc>
      </w:tr>
      <w:tr w:rsidR="000A03D1" w:rsidTr="000A03D1">
        <w:trPr>
          <w:trHeight w:val="284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D1" w:rsidRDefault="000A03D1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D1" w:rsidRDefault="000A0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к коллоквиуму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03D1" w:rsidTr="000A03D1">
        <w:trPr>
          <w:trHeight w:val="284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D1" w:rsidRDefault="000A03D1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D1" w:rsidRDefault="000A0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к коллоквиуму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03D1" w:rsidTr="000A03D1">
        <w:trPr>
          <w:trHeight w:val="284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D1" w:rsidRDefault="000A03D1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D1" w:rsidRDefault="000A0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к коллоквиуму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03D1" w:rsidTr="000A03D1">
        <w:trPr>
          <w:trHeight w:val="284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D1" w:rsidRDefault="000A03D1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Контрольн</w:t>
            </w:r>
            <w:proofErr w:type="gramStart"/>
            <w:r>
              <w:rPr>
                <w:b/>
                <w:sz w:val="28"/>
                <w:szCs w:val="28"/>
              </w:rPr>
              <w:t>a</w:t>
            </w:r>
            <w:proofErr w:type="gramEnd"/>
            <w:r>
              <w:rPr>
                <w:b/>
                <w:sz w:val="28"/>
                <w:szCs w:val="28"/>
              </w:rPr>
              <w:t>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точкa</w:t>
            </w:r>
            <w:proofErr w:type="spellEnd"/>
            <w:r>
              <w:rPr>
                <w:b/>
                <w:sz w:val="28"/>
                <w:szCs w:val="28"/>
              </w:rPr>
              <w:t xml:space="preserve"> №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A03D1" w:rsidTr="000A03D1">
        <w:trPr>
          <w:trHeight w:val="284"/>
        </w:trPr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D1" w:rsidRDefault="000A03D1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D1" w:rsidRDefault="000A0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Рефер</w:t>
            </w:r>
            <w:proofErr w:type="gramStart"/>
            <w:r>
              <w:rPr>
                <w:sz w:val="28"/>
                <w:szCs w:val="28"/>
              </w:rPr>
              <w:t>a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A03D1" w:rsidTr="000A03D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03D1" w:rsidRDefault="000A03D1">
            <w:pPr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0A03D1" w:rsidTr="000A03D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3D1" w:rsidRDefault="000A03D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03D1" w:rsidTr="000A03D1"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D1" w:rsidRDefault="000A03D1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03D1" w:rsidTr="000A03D1"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D1" w:rsidRDefault="000A03D1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03D1" w:rsidTr="000A03D1">
        <w:tc>
          <w:tcPr>
            <w:tcW w:w="7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3D1" w:rsidRDefault="000A03D1">
            <w:pPr>
              <w:widowControl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 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A03D1" w:rsidTr="000A03D1"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3D1" w:rsidRDefault="000A03D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241708" w:rsidRDefault="00241708">
      <w:pPr>
        <w:pStyle w:val="Style23"/>
        <w:widowControl/>
        <w:rPr>
          <w:sz w:val="28"/>
          <w:szCs w:val="28"/>
        </w:rPr>
      </w:pPr>
    </w:p>
    <w:p w:rsidR="00241708" w:rsidRDefault="003D0546">
      <w:pPr>
        <w:widowControl/>
        <w:jc w:val="both"/>
        <w:rPr>
          <w:rFonts w:eastAsia="TimesNewRoman"/>
          <w:b/>
          <w:sz w:val="28"/>
          <w:szCs w:val="28"/>
        </w:rPr>
      </w:pPr>
      <w:r>
        <w:rPr>
          <w:rFonts w:eastAsia="TimesNewRoman"/>
          <w:b/>
          <w:sz w:val="28"/>
          <w:szCs w:val="28"/>
        </w:rPr>
        <w:t xml:space="preserve">Определение бонусов и штрафов </w:t>
      </w:r>
    </w:p>
    <w:p w:rsidR="00241708" w:rsidRDefault="003D0546">
      <w:pPr>
        <w:widowControl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  <w:u w:val="single"/>
        </w:rPr>
        <w:t>Бонусы</w:t>
      </w:r>
      <w:r>
        <w:rPr>
          <w:rFonts w:eastAsia="TimesNewRoman"/>
          <w:sz w:val="28"/>
          <w:szCs w:val="28"/>
        </w:rPr>
        <w:t>: поощрительные баллы студент получает к своему рейтингу в конце</w:t>
      </w:r>
    </w:p>
    <w:p w:rsidR="00241708" w:rsidRDefault="003D0546">
      <w:pPr>
        <w:widowControl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семестра за активную и регулярную работу на занятиях 5 баллов (но суммарно за семестр не больше чем 60)</w:t>
      </w:r>
    </w:p>
    <w:p w:rsidR="00241708" w:rsidRDefault="003D0546">
      <w:pPr>
        <w:pStyle w:val="Style95"/>
        <w:widowControl/>
        <w:spacing w:line="240" w:lineRule="auto"/>
        <w:ind w:firstLine="0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  <w:u w:val="single"/>
        </w:rPr>
        <w:t>Штрафы</w:t>
      </w:r>
      <w:r>
        <w:rPr>
          <w:rFonts w:eastAsia="TimesNewRoman"/>
          <w:sz w:val="28"/>
          <w:szCs w:val="28"/>
        </w:rPr>
        <w:t>: за несвоевременное участие в коллоквиуме максимальная оценка может быть снижена на 20%.</w:t>
      </w:r>
    </w:p>
    <w:p w:rsidR="00241708" w:rsidRDefault="00241708">
      <w:pPr>
        <w:pStyle w:val="Style95"/>
        <w:widowControl/>
        <w:spacing w:line="240" w:lineRule="auto"/>
        <w:ind w:left="389" w:hanging="389"/>
        <w:jc w:val="both"/>
        <w:rPr>
          <w:rFonts w:eastAsia="TimesNewRoman"/>
          <w:bCs/>
        </w:rPr>
      </w:pPr>
    </w:p>
    <w:p w:rsidR="00241708" w:rsidRDefault="003D0546">
      <w:pPr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>Процедура оценивания знаний, умений, владений по дисциплине включает учет успешности по всем видам заявленных оценочных средств.</w:t>
      </w:r>
    </w:p>
    <w:p w:rsidR="00241708" w:rsidRDefault="003D0546">
      <w:pPr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По окончании освоения дисциплины в 8 семестре проводится промежуточная аттестация в виде экзамена, что позволяет оценить совокупность приобретенных в процессе обучения компетенций. При выставлении итоговой оценки применяется </w:t>
      </w:r>
      <w:proofErr w:type="spellStart"/>
      <w:r>
        <w:rPr>
          <w:rFonts w:eastAsia="TimesNewRoman"/>
          <w:sz w:val="28"/>
          <w:szCs w:val="28"/>
        </w:rPr>
        <w:t>балльно</w:t>
      </w:r>
      <w:proofErr w:type="spellEnd"/>
      <w:r>
        <w:rPr>
          <w:rFonts w:eastAsia="TimesNewRoman"/>
          <w:sz w:val="28"/>
          <w:szCs w:val="28"/>
        </w:rPr>
        <w:t>-рейтинговая система оценки результатов обучения.</w:t>
      </w:r>
    </w:p>
    <w:p w:rsidR="00241708" w:rsidRDefault="003D0546">
      <w:pPr>
        <w:ind w:firstLine="567"/>
        <w:jc w:val="both"/>
        <w:rPr>
          <w:rFonts w:eastAsia="TimesNewRoman"/>
          <w:sz w:val="28"/>
          <w:szCs w:val="28"/>
        </w:rPr>
      </w:pPr>
      <w:r>
        <w:rPr>
          <w:rFonts w:eastAsia="TimesNewRoman"/>
          <w:sz w:val="28"/>
          <w:szCs w:val="28"/>
        </w:rPr>
        <w:t xml:space="preserve">Экзамен предназначен для оценки работы обучающегося в течение всего срока изучения дисциплины и призван выявить уровень, прочность и </w:t>
      </w:r>
      <w:r>
        <w:rPr>
          <w:rFonts w:eastAsia="TimesNewRoman"/>
          <w:sz w:val="28"/>
          <w:szCs w:val="28"/>
        </w:rPr>
        <w:lastRenderedPageBreak/>
        <w:t xml:space="preserve">систематичность полученных </w:t>
      </w:r>
      <w:proofErr w:type="gramStart"/>
      <w:r>
        <w:rPr>
          <w:rFonts w:eastAsia="TimesNewRoman"/>
          <w:sz w:val="28"/>
          <w:szCs w:val="28"/>
        </w:rPr>
        <w:t>обучающимся</w:t>
      </w:r>
      <w:proofErr w:type="gramEnd"/>
      <w:r>
        <w:rPr>
          <w:rFonts w:eastAsia="TimesNewRoman"/>
          <w:sz w:val="28"/>
          <w:szCs w:val="28"/>
        </w:rPr>
        <w:t xml:space="preserve"> теоретических знаний и умений приводить примеры практического использования знаний (например, применять их в решении практических задач), приобретения навыков самостоятельной работы, развития творческого мышления.</w:t>
      </w:r>
    </w:p>
    <w:p w:rsidR="00241708" w:rsidRDefault="003D0546">
      <w:pPr>
        <w:pStyle w:val="Style95"/>
        <w:widowControl/>
        <w:spacing w:line="240" w:lineRule="auto"/>
        <w:ind w:firstLine="567"/>
        <w:jc w:val="both"/>
        <w:rPr>
          <w:rStyle w:val="FontStyle140"/>
          <w:b w:val="0"/>
        </w:rPr>
      </w:pPr>
      <w:r>
        <w:rPr>
          <w:rFonts w:eastAsia="TimesNewRoman"/>
          <w:sz w:val="28"/>
          <w:szCs w:val="28"/>
        </w:rPr>
        <w:t xml:space="preserve">Оценка </w:t>
      </w:r>
      <w:proofErr w:type="spellStart"/>
      <w:r>
        <w:rPr>
          <w:rFonts w:eastAsia="TimesNewRoman"/>
          <w:sz w:val="28"/>
          <w:szCs w:val="28"/>
        </w:rPr>
        <w:t>сформированности</w:t>
      </w:r>
      <w:proofErr w:type="spellEnd"/>
      <w:r>
        <w:rPr>
          <w:rFonts w:eastAsia="TimesNewRoman"/>
          <w:sz w:val="28"/>
          <w:szCs w:val="28"/>
        </w:rPr>
        <w:t xml:space="preserve"> компетенций на экзамене для тех обучающихся, которые пропускали занятия и не участвовали в проверке компетенций во время изучения дисциплины, проводится после индивидуального собеседования с преподавателем по пропущенным или не усвоенным обучающимся темам с последующей оценкой самостоятельно усвоенных знаний на зачете.</w:t>
      </w:r>
    </w:p>
    <w:p w:rsidR="00241708" w:rsidRDefault="00241708">
      <w:pPr>
        <w:pStyle w:val="Style95"/>
        <w:widowControl/>
        <w:spacing w:line="240" w:lineRule="auto"/>
        <w:ind w:left="389" w:hanging="389"/>
        <w:rPr>
          <w:rStyle w:val="FontStyle140"/>
          <w:b w:val="0"/>
        </w:rPr>
      </w:pPr>
    </w:p>
    <w:p w:rsidR="00241708" w:rsidRDefault="003D0546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bookmarkStart w:id="5" w:name="bookmark10"/>
      <w:r>
        <w:rPr>
          <w:rStyle w:val="FontStyle140"/>
        </w:rPr>
        <w:t>7</w:t>
      </w:r>
      <w:bookmarkEnd w:id="5"/>
      <w:r>
        <w:rPr>
          <w:rStyle w:val="FontStyle140"/>
        </w:rPr>
        <w:t>. Перечень основной и дополнительной учебной литературы, необходимой для освоения дисциплины</w:t>
      </w:r>
    </w:p>
    <w:p w:rsidR="00241708" w:rsidRDefault="00241708">
      <w:pPr>
        <w:pStyle w:val="Style100"/>
        <w:widowControl/>
        <w:rPr>
          <w:rStyle w:val="FontStyle141"/>
          <w:sz w:val="28"/>
          <w:szCs w:val="28"/>
        </w:rPr>
      </w:pPr>
    </w:p>
    <w:p w:rsidR="00241708" w:rsidRDefault="003D0546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>а) основная учебная литература:</w:t>
      </w:r>
    </w:p>
    <w:p w:rsidR="00241708" w:rsidRDefault="003D0546">
      <w:pPr>
        <w:rPr>
          <w:sz w:val="28"/>
        </w:rPr>
      </w:pPr>
      <w:r>
        <w:rPr>
          <w:bCs/>
          <w:sz w:val="28"/>
        </w:rPr>
        <w:t>1. Барсуков О. А.</w:t>
      </w:r>
      <w:r>
        <w:rPr>
          <w:sz w:val="28"/>
        </w:rPr>
        <w:t xml:space="preserve">  Основы физики атомного ядра. Ядерные технологии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монография / О. А. Барсуков. -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ФИЗМАТЛИТ, 2011. - 560 с. : ил. - (Фундаментальная и прикладная физика) (1 экз.)</w:t>
      </w:r>
    </w:p>
    <w:p w:rsidR="00241708" w:rsidRDefault="003D0546">
      <w:pPr>
        <w:rPr>
          <w:sz w:val="28"/>
        </w:rPr>
      </w:pPr>
      <w:r>
        <w:rPr>
          <w:sz w:val="28"/>
        </w:rPr>
        <w:t xml:space="preserve">2. </w:t>
      </w:r>
      <w:r>
        <w:rPr>
          <w:bCs/>
          <w:sz w:val="28"/>
        </w:rPr>
        <w:t>Ядерные технологии</w:t>
      </w:r>
      <w:r>
        <w:rPr>
          <w:sz w:val="28"/>
        </w:rPr>
        <w:t xml:space="preserve"> 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особие для студ. вузов / В. А. </w:t>
      </w:r>
      <w:proofErr w:type="spellStart"/>
      <w:r>
        <w:rPr>
          <w:sz w:val="28"/>
        </w:rPr>
        <w:t>Апсэ</w:t>
      </w:r>
      <w:proofErr w:type="spellEnd"/>
      <w:r>
        <w:rPr>
          <w:sz w:val="28"/>
        </w:rPr>
        <w:t xml:space="preserve"> [и др.]. - 3-е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- М. : НИЯУ МИФИ , 2013. - 127 с. : ил.(36 экз.)</w:t>
      </w:r>
    </w:p>
    <w:p w:rsidR="00241708" w:rsidRDefault="003D0546">
      <w:pPr>
        <w:rPr>
          <w:sz w:val="28"/>
        </w:rPr>
      </w:pPr>
      <w:r>
        <w:rPr>
          <w:sz w:val="28"/>
        </w:rPr>
        <w:t xml:space="preserve">3. </w:t>
      </w:r>
      <w:r>
        <w:rPr>
          <w:bCs/>
          <w:sz w:val="28"/>
        </w:rPr>
        <w:t>Ядерные технологии: история,</w:t>
      </w:r>
      <w:r>
        <w:rPr>
          <w:sz w:val="28"/>
        </w:rPr>
        <w:t xml:space="preserve"> состояние, перспективы : учеб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особие для студ. вузов / А. А. Андрианов [и др.]. - М.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НИЯУ МИФИ , 2012. - 180 с. : ил. (135 экз.)</w:t>
      </w:r>
    </w:p>
    <w:p w:rsidR="00241708" w:rsidRDefault="00241708"/>
    <w:p w:rsidR="00241708" w:rsidRDefault="003D0546">
      <w:pPr>
        <w:rPr>
          <w:rStyle w:val="FontStyle141"/>
          <w:b w:val="0"/>
          <w:bCs w:val="0"/>
          <w:i w:val="0"/>
          <w:iCs w:val="0"/>
          <w:sz w:val="24"/>
          <w:szCs w:val="24"/>
        </w:rPr>
      </w:pPr>
      <w:r>
        <w:rPr>
          <w:rStyle w:val="FontStyle141"/>
          <w:sz w:val="28"/>
          <w:szCs w:val="28"/>
        </w:rPr>
        <w:t>б) дополнительная учебная литература:</w:t>
      </w:r>
    </w:p>
    <w:p w:rsidR="00241708" w:rsidRDefault="003D0546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1. Колесов В. </w:t>
      </w:r>
      <w:proofErr w:type="spellStart"/>
      <w:r>
        <w:rPr>
          <w:bCs/>
          <w:sz w:val="28"/>
          <w:szCs w:val="28"/>
        </w:rPr>
        <w:t>Ф.Апериодические</w:t>
      </w:r>
      <w:proofErr w:type="spellEnd"/>
      <w:r>
        <w:rPr>
          <w:bCs/>
          <w:sz w:val="28"/>
          <w:szCs w:val="28"/>
        </w:rPr>
        <w:t xml:space="preserve"> импульсные реакторы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монография : в 2 т. / В. Ф. Колесов. - Саров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РФЯЦ-ВНИИЭФ Т. 1</w:t>
      </w:r>
      <w:r>
        <w:rPr>
          <w:sz w:val="28"/>
          <w:szCs w:val="28"/>
        </w:rPr>
        <w:t xml:space="preserve">. 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и доп. - 2007. - 553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(1 экз. )</w:t>
      </w:r>
    </w:p>
    <w:p w:rsidR="00241708" w:rsidRDefault="003D0546">
      <w:pPr>
        <w:rPr>
          <w:sz w:val="28"/>
          <w:szCs w:val="28"/>
        </w:rPr>
      </w:pPr>
      <w:r>
        <w:rPr>
          <w:bCs/>
          <w:sz w:val="28"/>
          <w:szCs w:val="28"/>
        </w:rPr>
        <w:t>2. Связанные реакторные системы</w:t>
      </w:r>
      <w:r>
        <w:rPr>
          <w:sz w:val="28"/>
          <w:szCs w:val="28"/>
        </w:rPr>
        <w:t xml:space="preserve"> импульсного действия / А.В. </w:t>
      </w:r>
      <w:proofErr w:type="spellStart"/>
      <w:r>
        <w:rPr>
          <w:sz w:val="28"/>
          <w:szCs w:val="28"/>
        </w:rPr>
        <w:t>Гулевич</w:t>
      </w:r>
      <w:proofErr w:type="spellEnd"/>
      <w:r>
        <w:rPr>
          <w:sz w:val="28"/>
          <w:szCs w:val="28"/>
        </w:rPr>
        <w:t xml:space="preserve">, П.П. Дьяченко, А.В. </w:t>
      </w:r>
      <w:proofErr w:type="spellStart"/>
      <w:r>
        <w:rPr>
          <w:sz w:val="28"/>
          <w:szCs w:val="28"/>
        </w:rPr>
        <w:t>Зродников</w:t>
      </w:r>
      <w:proofErr w:type="spellEnd"/>
      <w:r>
        <w:rPr>
          <w:sz w:val="28"/>
          <w:szCs w:val="28"/>
        </w:rPr>
        <w:t xml:space="preserve"> и др.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Энергоатомиздат</w:t>
      </w:r>
      <w:proofErr w:type="spellEnd"/>
      <w:r>
        <w:rPr>
          <w:sz w:val="28"/>
          <w:szCs w:val="28"/>
        </w:rPr>
        <w:t>, 2003. - 360 с. (22 экз.)</w:t>
      </w:r>
    </w:p>
    <w:p w:rsidR="00241708" w:rsidRDefault="003D0546">
      <w:pPr>
        <w:pStyle w:val="Style95"/>
        <w:widowControl/>
        <w:spacing w:line="240" w:lineRule="auto"/>
        <w:ind w:left="394" w:hanging="394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Шабалин Е.П. Импульсные реакторы на быстрых нейтронах.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Атомиздат</w:t>
      </w:r>
      <w:proofErr w:type="spellEnd"/>
      <w:r>
        <w:rPr>
          <w:sz w:val="28"/>
          <w:szCs w:val="28"/>
        </w:rPr>
        <w:t>, 1976.</w:t>
      </w:r>
    </w:p>
    <w:p w:rsidR="00241708" w:rsidRDefault="003D0546">
      <w:p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4. </w:t>
      </w:r>
      <w:r>
        <w:rPr>
          <w:bCs/>
          <w:sz w:val="28"/>
          <w:szCs w:val="28"/>
        </w:rPr>
        <w:t>Широков С. В.</w:t>
      </w:r>
      <w:r>
        <w:rPr>
          <w:sz w:val="28"/>
          <w:szCs w:val="28"/>
        </w:rPr>
        <w:t xml:space="preserve"> Нестационарные процессы в ядерных реакторах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для студ. вузов / С. В. Широков. - Киев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ВIПОЛ, 2002. - 286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(1 экз. )</w:t>
      </w:r>
    </w:p>
    <w:p w:rsidR="00241708" w:rsidRDefault="00241708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241708" w:rsidRDefault="003D0546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8. Перечень ресурсов* информационно-телекоммуникационной сети «Интернет» (далее - сеть «Интернет»), необходимых для освоения дисциплины </w:t>
      </w:r>
    </w:p>
    <w:p w:rsidR="00241708" w:rsidRDefault="00241708">
      <w:pPr>
        <w:pStyle w:val="Style63"/>
        <w:widowControl/>
        <w:ind w:left="408" w:hanging="509"/>
      </w:pPr>
    </w:p>
    <w:p w:rsidR="00241708" w:rsidRDefault="007919B7">
      <w:pPr>
        <w:pStyle w:val="Style63"/>
        <w:widowControl/>
        <w:ind w:left="408" w:hanging="509"/>
      </w:pPr>
      <w:hyperlink r:id="rId10">
        <w:r w:rsidR="003D0546">
          <w:rPr>
            <w:rStyle w:val="-"/>
            <w:b/>
            <w:sz w:val="28"/>
            <w:szCs w:val="28"/>
          </w:rPr>
          <w:t>http://ibooks.ru/</w:t>
        </w:r>
      </w:hyperlink>
    </w:p>
    <w:p w:rsidR="00241708" w:rsidRDefault="007919B7">
      <w:pPr>
        <w:pStyle w:val="Style63"/>
        <w:widowControl/>
        <w:ind w:left="408" w:hanging="509"/>
      </w:pPr>
      <w:hyperlink r:id="rId11">
        <w:r w:rsidR="003D0546">
          <w:rPr>
            <w:rStyle w:val="-"/>
            <w:b/>
            <w:sz w:val="28"/>
            <w:szCs w:val="28"/>
          </w:rPr>
          <w:t>http://e.lanbook.com/</w:t>
        </w:r>
      </w:hyperlink>
    </w:p>
    <w:p w:rsidR="00241708" w:rsidRDefault="007919B7">
      <w:pPr>
        <w:pStyle w:val="Style63"/>
        <w:widowControl/>
        <w:ind w:left="408" w:hanging="509"/>
      </w:pPr>
      <w:hyperlink r:id="rId12">
        <w:r w:rsidR="003D0546">
          <w:rPr>
            <w:rStyle w:val="-"/>
            <w:b/>
            <w:sz w:val="28"/>
            <w:szCs w:val="28"/>
          </w:rPr>
          <w:t>http://www.biblio-online.ru/</w:t>
        </w:r>
      </w:hyperlink>
    </w:p>
    <w:p w:rsidR="00241708" w:rsidRDefault="007919B7">
      <w:pPr>
        <w:pStyle w:val="Style63"/>
        <w:widowControl/>
        <w:ind w:left="408" w:hanging="509"/>
      </w:pPr>
      <w:hyperlink r:id="rId13">
        <w:r w:rsidR="003D0546">
          <w:rPr>
            <w:rStyle w:val="-"/>
            <w:b/>
            <w:sz w:val="28"/>
            <w:szCs w:val="28"/>
          </w:rPr>
          <w:t>http://kuperbook.biblioclub.ru</w:t>
        </w:r>
      </w:hyperlink>
    </w:p>
    <w:p w:rsidR="00241708" w:rsidRDefault="007919B7">
      <w:pPr>
        <w:pStyle w:val="Style63"/>
        <w:widowControl/>
        <w:ind w:left="408" w:hanging="509"/>
      </w:pPr>
      <w:hyperlink r:id="rId14">
        <w:r w:rsidR="003D0546">
          <w:rPr>
            <w:rStyle w:val="-"/>
            <w:b/>
            <w:sz w:val="28"/>
            <w:szCs w:val="28"/>
          </w:rPr>
          <w:t>http://www.studentlibrary.ru</w:t>
        </w:r>
      </w:hyperlink>
    </w:p>
    <w:p w:rsidR="00241708" w:rsidRDefault="007919B7">
      <w:pPr>
        <w:pStyle w:val="Style63"/>
        <w:widowControl/>
        <w:ind w:left="408" w:hanging="509"/>
      </w:pPr>
      <w:hyperlink r:id="rId15">
        <w:r w:rsidR="003D0546">
          <w:rPr>
            <w:rStyle w:val="-"/>
            <w:b/>
            <w:sz w:val="28"/>
            <w:szCs w:val="28"/>
          </w:rPr>
          <w:t>http://library.mephi.ru</w:t>
        </w:r>
      </w:hyperlink>
    </w:p>
    <w:p w:rsidR="00241708" w:rsidRDefault="00241708">
      <w:pPr>
        <w:pStyle w:val="Style63"/>
        <w:widowControl/>
        <w:ind w:left="408" w:hanging="509"/>
        <w:rPr>
          <w:sz w:val="28"/>
          <w:szCs w:val="28"/>
        </w:rPr>
      </w:pPr>
    </w:p>
    <w:p w:rsidR="00241708" w:rsidRDefault="00241708">
      <w:pPr>
        <w:pStyle w:val="Style63"/>
        <w:widowControl/>
        <w:ind w:left="408" w:hanging="509"/>
        <w:rPr>
          <w:sz w:val="28"/>
          <w:szCs w:val="28"/>
        </w:rPr>
      </w:pPr>
    </w:p>
    <w:p w:rsidR="00241708" w:rsidRDefault="003D0546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lastRenderedPageBreak/>
        <w:t xml:space="preserve">9. Методические указания для </w:t>
      </w:r>
      <w:proofErr w:type="gramStart"/>
      <w:r>
        <w:rPr>
          <w:rStyle w:val="FontStyle140"/>
        </w:rPr>
        <w:t>обучающихся</w:t>
      </w:r>
      <w:proofErr w:type="gramEnd"/>
      <w:r>
        <w:rPr>
          <w:rStyle w:val="FontStyle140"/>
        </w:rPr>
        <w:t xml:space="preserve"> по освоению дисциплины </w:t>
      </w:r>
    </w:p>
    <w:p w:rsidR="00241708" w:rsidRDefault="00241708">
      <w:pPr>
        <w:ind w:firstLine="708"/>
      </w:pP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2092"/>
        <w:gridCol w:w="7831"/>
      </w:tblGrid>
      <w:tr w:rsidR="00241708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41708" w:rsidRDefault="003D0546">
            <w:pPr>
              <w:pStyle w:val="Style8"/>
              <w:widowControl/>
              <w:spacing w:line="240" w:lineRule="auto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Вид учебных занятий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41708" w:rsidRDefault="003D0546">
            <w:pPr>
              <w:pStyle w:val="Style8"/>
              <w:widowControl/>
              <w:spacing w:line="240" w:lineRule="auto"/>
              <w:ind w:left="-6" w:hanging="509"/>
              <w:jc w:val="center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Организация деятельности студента</w:t>
            </w:r>
          </w:p>
        </w:tc>
      </w:tr>
      <w:tr w:rsidR="00241708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41708" w:rsidRDefault="003D0546">
            <w:pPr>
              <w:pStyle w:val="Style8"/>
              <w:widowControl/>
              <w:spacing w:line="240" w:lineRule="auto"/>
              <w:jc w:val="left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Лекция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41708" w:rsidRDefault="003D0546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8"/>
                <w:szCs w:val="28"/>
              </w:rPr>
            </w:pPr>
            <w:proofErr w:type="gramStart"/>
            <w:r>
              <w:rPr>
                <w:rStyle w:val="FontStyle137"/>
                <w:sz w:val="28"/>
                <w:szCs w:val="28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>
              <w:rPr>
                <w:rStyle w:val="FontStyle137"/>
                <w:sz w:val="28"/>
                <w:szCs w:val="28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</w:tc>
      </w:tr>
      <w:tr w:rsidR="00241708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41708" w:rsidRDefault="003D0546">
            <w:pPr>
              <w:pStyle w:val="Style51"/>
              <w:widowControl/>
              <w:spacing w:line="240" w:lineRule="auto"/>
              <w:ind w:left="5" w:right="154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Подготовка к реферату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41708" w:rsidRDefault="003D0546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При подготовке к коллоквиуму необходимо ориентироваться на конспекты лекций, рекомендуемую литературу, перечень ресурсов сети интернет.</w:t>
            </w:r>
          </w:p>
          <w:p w:rsidR="00241708" w:rsidRDefault="003D0546">
            <w:pPr>
              <w:pStyle w:val="Style8"/>
              <w:widowControl/>
              <w:spacing w:line="240" w:lineRule="auto"/>
              <w:ind w:left="5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Дополнительно к изучению конспектов лекций необходимо пользоваться учебниками по конструкциям ядерных реакторов. Вместо «заучивания» материала важно добиться понимания изучаемых тем дисциплины. При подготовке к коллоквиуму нужно освоить теорию: разобрать определения всех понятий, рассмотреть примеры и самостоятельно решить несколько типовых задач из каждой темы.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  <w:tr w:rsidR="00241708">
        <w:tc>
          <w:tcPr>
            <w:tcW w:w="2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41708" w:rsidRDefault="003D0546">
            <w:pPr>
              <w:pStyle w:val="Style51"/>
              <w:widowControl/>
              <w:spacing w:line="240" w:lineRule="auto"/>
              <w:ind w:left="5" w:right="154" w:hanging="5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Подготовка к зачету</w:t>
            </w:r>
          </w:p>
        </w:tc>
        <w:tc>
          <w:tcPr>
            <w:tcW w:w="7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:rsidR="00241708" w:rsidRDefault="003D0546">
            <w:pPr>
              <w:pStyle w:val="Style8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 xml:space="preserve">При подготовке к зачету необходимо ориентироваться на конспекты лекций, задачи практических занятий, рекомендуемую литературу и интернет источники. Вместо «заучивания» материала важно добиться понимания изучаемой дисциплины.  </w:t>
            </w:r>
          </w:p>
        </w:tc>
      </w:tr>
    </w:tbl>
    <w:p w:rsidR="00241708" w:rsidRDefault="00241708">
      <w:pPr>
        <w:pStyle w:val="Style95"/>
        <w:widowControl/>
        <w:spacing w:line="240" w:lineRule="auto"/>
        <w:ind w:left="389" w:hanging="389"/>
        <w:rPr>
          <w:sz w:val="28"/>
          <w:szCs w:val="28"/>
        </w:rPr>
      </w:pPr>
    </w:p>
    <w:p w:rsidR="00241708" w:rsidRDefault="003D0546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(при необходимости)</w:t>
      </w:r>
    </w:p>
    <w:p w:rsidR="00241708" w:rsidRDefault="00241708">
      <w:pPr>
        <w:widowControl/>
        <w:rPr>
          <w:sz w:val="28"/>
          <w:szCs w:val="28"/>
        </w:rPr>
      </w:pPr>
    </w:p>
    <w:p w:rsidR="00241708" w:rsidRDefault="003D0546">
      <w:pPr>
        <w:ind w:right="-2" w:hanging="5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10.1. Перечень информационных технологий</w:t>
      </w:r>
    </w:p>
    <w:p w:rsidR="00241708" w:rsidRDefault="003D0546">
      <w:pPr>
        <w:rPr>
          <w:sz w:val="28"/>
          <w:szCs w:val="28"/>
        </w:rPr>
      </w:pPr>
      <w:r>
        <w:rPr>
          <w:sz w:val="28"/>
          <w:szCs w:val="28"/>
        </w:rPr>
        <w:t>– Использование электронных презентаций при проведении лекционных и практических занятий.</w:t>
      </w:r>
    </w:p>
    <w:p w:rsidR="00241708" w:rsidRDefault="00241708">
      <w:pPr>
        <w:ind w:right="-2" w:firstLine="567"/>
        <w:rPr>
          <w:b/>
          <w:sz w:val="28"/>
          <w:szCs w:val="28"/>
        </w:rPr>
      </w:pPr>
    </w:p>
    <w:p w:rsidR="00241708" w:rsidRDefault="003D0546">
      <w:pPr>
        <w:ind w:right="-2" w:hanging="5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10.2. Перечень программного обеспечения</w:t>
      </w:r>
    </w:p>
    <w:p w:rsidR="00241708" w:rsidRDefault="003D0546">
      <w:pPr>
        <w:rPr>
          <w:sz w:val="28"/>
          <w:szCs w:val="28"/>
        </w:rPr>
      </w:pPr>
      <w:r>
        <w:rPr>
          <w:sz w:val="28"/>
          <w:szCs w:val="28"/>
        </w:rPr>
        <w:t>– Программы, демонстрации видео материалов (проигрыватель «</w:t>
      </w:r>
      <w:proofErr w:type="spellStart"/>
      <w:r>
        <w:rPr>
          <w:sz w:val="28"/>
          <w:szCs w:val="28"/>
        </w:rPr>
        <w:t>WindowsMediaPlayer</w:t>
      </w:r>
      <w:proofErr w:type="spellEnd"/>
      <w:r>
        <w:rPr>
          <w:sz w:val="28"/>
          <w:szCs w:val="28"/>
        </w:rPr>
        <w:t>»).</w:t>
      </w:r>
    </w:p>
    <w:p w:rsidR="00241708" w:rsidRDefault="003D0546">
      <w:pPr>
        <w:ind w:right="360" w:hanging="509"/>
        <w:rPr>
          <w:sz w:val="28"/>
          <w:szCs w:val="28"/>
        </w:rPr>
      </w:pPr>
      <w:r>
        <w:rPr>
          <w:sz w:val="28"/>
          <w:szCs w:val="28"/>
        </w:rPr>
        <w:lastRenderedPageBreak/>
        <w:t>– Программы для демонстрации и создания презентаций («</w:t>
      </w:r>
      <w:proofErr w:type="spellStart"/>
      <w:r>
        <w:rPr>
          <w:sz w:val="28"/>
          <w:szCs w:val="28"/>
        </w:rPr>
        <w:t>MicrosoftPowerPoint</w:t>
      </w:r>
      <w:proofErr w:type="spellEnd"/>
      <w:r>
        <w:rPr>
          <w:sz w:val="28"/>
          <w:szCs w:val="28"/>
        </w:rPr>
        <w:t>»).</w:t>
      </w:r>
    </w:p>
    <w:p w:rsidR="00241708" w:rsidRDefault="00241708">
      <w:pPr>
        <w:widowControl/>
        <w:rPr>
          <w:sz w:val="28"/>
          <w:szCs w:val="28"/>
        </w:rPr>
      </w:pPr>
    </w:p>
    <w:p w:rsidR="00241708" w:rsidRDefault="003D0546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241708" w:rsidRDefault="00241708">
      <w:pPr>
        <w:widowControl/>
        <w:rPr>
          <w:rStyle w:val="FontStyle138"/>
          <w:sz w:val="28"/>
          <w:szCs w:val="28"/>
        </w:rPr>
      </w:pPr>
    </w:p>
    <w:p w:rsidR="00241708" w:rsidRDefault="003D0546">
      <w:pPr>
        <w:widowControl/>
        <w:rPr>
          <w:rStyle w:val="FontStyle138"/>
          <w:sz w:val="28"/>
          <w:szCs w:val="28"/>
        </w:rPr>
      </w:pPr>
      <w:r>
        <w:rPr>
          <w:rStyle w:val="FontStyle138"/>
          <w:sz w:val="28"/>
          <w:szCs w:val="28"/>
        </w:rPr>
        <w:t>Учебная аудитория для лекционных занятий оборудована 120 посадочным местом. Аудитория оборудована мультимедийным оборудованием.</w:t>
      </w:r>
    </w:p>
    <w:p w:rsidR="00241708" w:rsidRDefault="00241708">
      <w:pPr>
        <w:widowControl/>
        <w:rPr>
          <w:sz w:val="28"/>
          <w:szCs w:val="28"/>
        </w:rPr>
      </w:pPr>
    </w:p>
    <w:p w:rsidR="00241708" w:rsidRDefault="003D0546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>12. Иные сведения и (или) материалы</w:t>
      </w:r>
    </w:p>
    <w:p w:rsidR="00241708" w:rsidRDefault="00241708">
      <w:pPr>
        <w:pStyle w:val="Style60"/>
        <w:widowControl/>
        <w:spacing w:line="240" w:lineRule="auto"/>
        <w:ind w:left="912" w:hanging="485"/>
        <w:rPr>
          <w:sz w:val="28"/>
          <w:szCs w:val="28"/>
        </w:rPr>
      </w:pPr>
    </w:p>
    <w:p w:rsidR="00241708" w:rsidRDefault="003D0546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p w:rsidR="00241708" w:rsidRDefault="003D0546">
      <w:pPr>
        <w:spacing w:before="100" w:after="100"/>
        <w:rPr>
          <w:rStyle w:val="FontStyle140"/>
          <w:b w:val="0"/>
          <w:iCs/>
        </w:rPr>
      </w:pPr>
      <w:proofErr w:type="gramStart"/>
      <w:r>
        <w:rPr>
          <w:rStyle w:val="FontStyle140"/>
          <w:b w:val="0"/>
        </w:rPr>
        <w:t>Применяемые</w:t>
      </w:r>
      <w:proofErr w:type="gramEnd"/>
      <w:r>
        <w:rPr>
          <w:rStyle w:val="FontStyle140"/>
          <w:b w:val="0"/>
        </w:rPr>
        <w:t xml:space="preserve"> на лекционных занятиях </w:t>
      </w:r>
    </w:p>
    <w:p w:rsidR="00241708" w:rsidRDefault="003D0546">
      <w:pPr>
        <w:pStyle w:val="1"/>
        <w:widowControl/>
        <w:numPr>
          <w:ilvl w:val="0"/>
          <w:numId w:val="1"/>
        </w:numPr>
        <w:rPr>
          <w:rStyle w:val="FontStyle140"/>
          <w:b w:val="0"/>
          <w:iCs/>
        </w:rPr>
      </w:pPr>
      <w:r>
        <w:rPr>
          <w:rStyle w:val="FontStyle140"/>
          <w:b w:val="0"/>
        </w:rPr>
        <w:t>Технология концентрированного обучения (лекция-беседа, привлечение внимания студентов к наиболее важным вопросам  темы, содержание и темп изложения учебного материала определяется с учетом особенностей студентов)</w:t>
      </w:r>
    </w:p>
    <w:p w:rsidR="00241708" w:rsidRDefault="003D0546">
      <w:pPr>
        <w:pStyle w:val="1"/>
        <w:widowControl/>
        <w:numPr>
          <w:ilvl w:val="0"/>
          <w:numId w:val="1"/>
        </w:numPr>
        <w:rPr>
          <w:rStyle w:val="FontStyle140"/>
          <w:b w:val="0"/>
        </w:rPr>
      </w:pPr>
      <w:r>
        <w:rPr>
          <w:rStyle w:val="FontStyle140"/>
          <w:b w:val="0"/>
        </w:rPr>
        <w:t>Технология активного обучения (визуальная лекция с разбором конкретных ситуаций)</w:t>
      </w:r>
    </w:p>
    <w:p w:rsidR="00241708" w:rsidRDefault="003D0546">
      <w:pPr>
        <w:spacing w:before="100" w:after="100"/>
        <w:rPr>
          <w:rStyle w:val="FontStyle140"/>
          <w:b w:val="0"/>
          <w:iCs/>
        </w:rPr>
      </w:pPr>
      <w:proofErr w:type="gramStart"/>
      <w:r>
        <w:rPr>
          <w:rStyle w:val="FontStyle140"/>
          <w:b w:val="0"/>
        </w:rPr>
        <w:t>Применяемые</w:t>
      </w:r>
      <w:proofErr w:type="gramEnd"/>
      <w:r>
        <w:rPr>
          <w:rStyle w:val="FontStyle140"/>
          <w:b w:val="0"/>
        </w:rPr>
        <w:t xml:space="preserve"> на практических занятиях</w:t>
      </w:r>
    </w:p>
    <w:p w:rsidR="00241708" w:rsidRDefault="003D0546">
      <w:pPr>
        <w:pStyle w:val="1"/>
        <w:widowControl/>
        <w:numPr>
          <w:ilvl w:val="0"/>
          <w:numId w:val="1"/>
        </w:numPr>
        <w:rPr>
          <w:rStyle w:val="FontStyle140"/>
          <w:b w:val="0"/>
          <w:iCs/>
        </w:rPr>
      </w:pPr>
      <w:r>
        <w:rPr>
          <w:rStyle w:val="FontStyle140"/>
          <w:b w:val="0"/>
        </w:rPr>
        <w:t>Технология активного обучения (визуальный семинар с разбором конкретных задач).</w:t>
      </w:r>
    </w:p>
    <w:p w:rsidR="00241708" w:rsidRDefault="003D0546">
      <w:pPr>
        <w:pStyle w:val="1"/>
        <w:widowControl/>
        <w:numPr>
          <w:ilvl w:val="0"/>
          <w:numId w:val="1"/>
        </w:numPr>
        <w:rPr>
          <w:rStyle w:val="FontStyle140"/>
          <w:b w:val="0"/>
          <w:iCs/>
        </w:rPr>
      </w:pPr>
      <w:r>
        <w:rPr>
          <w:rStyle w:val="FontStyle140"/>
          <w:b w:val="0"/>
        </w:rPr>
        <w:t>Технология интерактивного обучения (мозговой штурм: группа получает задание, далее предполагается высказывать как можно большее количество вариантов решения, затем из общего числа высказанных идей отбираются наиболее удачные, которые могут быть использованы на практике).</w:t>
      </w:r>
    </w:p>
    <w:p w:rsidR="00241708" w:rsidRDefault="00241708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8"/>
          <w:szCs w:val="28"/>
        </w:rPr>
      </w:pPr>
    </w:p>
    <w:p w:rsidR="00241708" w:rsidRDefault="003D0546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12.2. </w:t>
      </w:r>
      <w:proofErr w:type="gramStart"/>
      <w:r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p w:rsidR="000A03D1" w:rsidRDefault="000A03D1" w:rsidP="000A03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38"/>
          <w:b/>
          <w:sz w:val="28"/>
          <w:szCs w:val="28"/>
        </w:rPr>
        <w:t xml:space="preserve">Темы, выносимые для </w:t>
      </w:r>
      <w:proofErr w:type="spellStart"/>
      <w:r>
        <w:rPr>
          <w:rStyle w:val="FontStyle138"/>
          <w:b/>
          <w:sz w:val="28"/>
          <w:szCs w:val="28"/>
        </w:rPr>
        <w:t>с</w:t>
      </w:r>
      <w:proofErr w:type="gramStart"/>
      <w:r>
        <w:rPr>
          <w:rStyle w:val="FontStyle138"/>
          <w:b/>
          <w:sz w:val="28"/>
          <w:szCs w:val="28"/>
        </w:rPr>
        <w:t>a</w:t>
      </w:r>
      <w:proofErr w:type="gramEnd"/>
      <w:r>
        <w:rPr>
          <w:rStyle w:val="FontStyle138"/>
          <w:b/>
          <w:sz w:val="28"/>
          <w:szCs w:val="28"/>
        </w:rPr>
        <w:t>мостоятельного</w:t>
      </w:r>
      <w:proofErr w:type="spellEnd"/>
      <w:r>
        <w:rPr>
          <w:rStyle w:val="FontStyle138"/>
          <w:b/>
          <w:sz w:val="28"/>
          <w:szCs w:val="28"/>
        </w:rPr>
        <w:t xml:space="preserve"> изучения</w:t>
      </w:r>
    </w:p>
    <w:p w:rsidR="000A03D1" w:rsidRDefault="000A03D1" w:rsidP="000A03D1">
      <w:pPr>
        <w:numPr>
          <w:ilvl w:val="3"/>
          <w:numId w:val="6"/>
        </w:numPr>
        <w:autoSpaceDE w:val="0"/>
        <w:autoSpaceDN w:val="0"/>
        <w:adjustRightInd w:val="0"/>
        <w:ind w:left="482" w:hanging="482"/>
        <w:jc w:val="both"/>
      </w:pPr>
      <w:proofErr w:type="spellStart"/>
      <w:r>
        <w:rPr>
          <w:sz w:val="28"/>
          <w:szCs w:val="28"/>
        </w:rPr>
        <w:t>Обр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щение</w:t>
      </w:r>
      <w:proofErr w:type="spellEnd"/>
      <w:r>
        <w:rPr>
          <w:sz w:val="28"/>
          <w:szCs w:val="28"/>
        </w:rPr>
        <w:t xml:space="preserve"> с МА. Возможные решения проблемы МА: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хоронение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выжигaние</w:t>
      </w:r>
      <w:proofErr w:type="spellEnd"/>
      <w:r>
        <w:rPr>
          <w:sz w:val="28"/>
          <w:szCs w:val="28"/>
        </w:rPr>
        <w:t xml:space="preserve"> полностью или отдельных элементов в </w:t>
      </w:r>
      <w:proofErr w:type="spellStart"/>
      <w:r>
        <w:rPr>
          <w:sz w:val="28"/>
          <w:szCs w:val="28"/>
        </w:rPr>
        <w:t>специaлизировaнных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устaновкaх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включaя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ADS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выжигaние</w:t>
      </w:r>
      <w:proofErr w:type="spellEnd"/>
      <w:r>
        <w:rPr>
          <w:sz w:val="28"/>
          <w:szCs w:val="28"/>
        </w:rPr>
        <w:t xml:space="preserve"> в БР. </w:t>
      </w:r>
      <w:proofErr w:type="spellStart"/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иболее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опaсные</w:t>
      </w:r>
      <w:proofErr w:type="spellEnd"/>
      <w:r>
        <w:rPr>
          <w:sz w:val="28"/>
          <w:szCs w:val="28"/>
        </w:rPr>
        <w:t xml:space="preserve"> долгоживущие осколки: Тс, С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и др.  </w:t>
      </w:r>
      <w:proofErr w:type="spellStart"/>
      <w:r>
        <w:rPr>
          <w:sz w:val="28"/>
          <w:szCs w:val="28"/>
        </w:rPr>
        <w:t>Остекловыв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осколков и их </w:t>
      </w:r>
      <w:proofErr w:type="spellStart"/>
      <w:r>
        <w:rPr>
          <w:sz w:val="28"/>
          <w:szCs w:val="28"/>
        </w:rPr>
        <w:t>зaхоронение</w:t>
      </w:r>
      <w:proofErr w:type="spellEnd"/>
      <w:r>
        <w:rPr>
          <w:sz w:val="28"/>
          <w:szCs w:val="28"/>
        </w:rPr>
        <w:t xml:space="preserve">. Стоимость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ключительной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стaдии</w:t>
      </w:r>
      <w:proofErr w:type="spellEnd"/>
      <w:r>
        <w:rPr>
          <w:sz w:val="28"/>
          <w:szCs w:val="28"/>
        </w:rPr>
        <w:t xml:space="preserve"> топливного </w:t>
      </w:r>
      <w:proofErr w:type="spellStart"/>
      <w:r>
        <w:rPr>
          <w:sz w:val="28"/>
          <w:szCs w:val="28"/>
        </w:rPr>
        <w:t>циклa</w:t>
      </w:r>
      <w:proofErr w:type="spellEnd"/>
      <w:r>
        <w:rPr>
          <w:sz w:val="28"/>
          <w:szCs w:val="28"/>
        </w:rPr>
        <w:t xml:space="preserve">. </w:t>
      </w:r>
    </w:p>
    <w:p w:rsidR="000A03D1" w:rsidRDefault="000A03D1" w:rsidP="000A03D1">
      <w:pPr>
        <w:numPr>
          <w:ilvl w:val="3"/>
          <w:numId w:val="6"/>
        </w:numPr>
        <w:autoSpaceDE w:val="0"/>
        <w:autoSpaceDN w:val="0"/>
        <w:adjustRightInd w:val="0"/>
        <w:ind w:left="482" w:hanging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Схемы </w:t>
      </w:r>
      <w:proofErr w:type="spellStart"/>
      <w:r>
        <w:rPr>
          <w:sz w:val="28"/>
          <w:szCs w:val="28"/>
        </w:rPr>
        <w:t>перер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ботки</w:t>
      </w:r>
      <w:proofErr w:type="spellEnd"/>
      <w:r>
        <w:rPr>
          <w:sz w:val="28"/>
          <w:szCs w:val="28"/>
        </w:rPr>
        <w:t xml:space="preserve"> ядерного </w:t>
      </w:r>
      <w:proofErr w:type="spellStart"/>
      <w:r>
        <w:rPr>
          <w:sz w:val="28"/>
          <w:szCs w:val="28"/>
        </w:rPr>
        <w:t>топливa</w:t>
      </w:r>
      <w:proofErr w:type="spellEnd"/>
      <w:r>
        <w:rPr>
          <w:sz w:val="28"/>
          <w:szCs w:val="28"/>
        </w:rPr>
        <w:t xml:space="preserve"> быстрых </w:t>
      </w:r>
      <w:proofErr w:type="spellStart"/>
      <w:r>
        <w:rPr>
          <w:sz w:val="28"/>
          <w:szCs w:val="28"/>
        </w:rPr>
        <w:t>реaкторов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Опис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оборудовaния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перерaботки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Требов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ядерной и </w:t>
      </w:r>
      <w:proofErr w:type="spellStart"/>
      <w:r>
        <w:rPr>
          <w:sz w:val="28"/>
          <w:szCs w:val="28"/>
        </w:rPr>
        <w:t>рaдиaционной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безопaсности</w:t>
      </w:r>
      <w:proofErr w:type="spellEnd"/>
      <w:r>
        <w:rPr>
          <w:sz w:val="28"/>
          <w:szCs w:val="28"/>
        </w:rPr>
        <w:t>.</w:t>
      </w:r>
    </w:p>
    <w:p w:rsidR="000A03D1" w:rsidRDefault="000A03D1" w:rsidP="000A03D1">
      <w:pPr>
        <w:numPr>
          <w:ilvl w:val="3"/>
          <w:numId w:val="6"/>
        </w:numPr>
        <w:autoSpaceDE w:val="0"/>
        <w:autoSpaceDN w:val="0"/>
        <w:adjustRightInd w:val="0"/>
        <w:ind w:left="482" w:hanging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Оценки </w:t>
      </w:r>
      <w:proofErr w:type="spellStart"/>
      <w:r>
        <w:rPr>
          <w:sz w:val="28"/>
          <w:szCs w:val="28"/>
        </w:rPr>
        <w:t>количеств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РАО в </w:t>
      </w:r>
      <w:proofErr w:type="spellStart"/>
      <w:r>
        <w:rPr>
          <w:sz w:val="28"/>
          <w:szCs w:val="28"/>
        </w:rPr>
        <w:t>рaзличных</w:t>
      </w:r>
      <w:proofErr w:type="spellEnd"/>
      <w:r>
        <w:rPr>
          <w:sz w:val="28"/>
          <w:szCs w:val="28"/>
        </w:rPr>
        <w:t xml:space="preserve"> звеньях ЯТЦ с быстрыми </w:t>
      </w:r>
      <w:proofErr w:type="spellStart"/>
      <w:r>
        <w:rPr>
          <w:sz w:val="28"/>
          <w:szCs w:val="28"/>
        </w:rPr>
        <w:t>реaкторaми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Ан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количествa</w:t>
      </w:r>
      <w:proofErr w:type="spellEnd"/>
      <w:r>
        <w:rPr>
          <w:sz w:val="28"/>
          <w:szCs w:val="28"/>
        </w:rPr>
        <w:t xml:space="preserve"> РАО по </w:t>
      </w:r>
      <w:proofErr w:type="spellStart"/>
      <w:r>
        <w:rPr>
          <w:sz w:val="28"/>
          <w:szCs w:val="28"/>
        </w:rPr>
        <w:t>вaриaнтaм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рaзмещения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центрaлизовaнного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зaводa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пристaнционных</w:t>
      </w:r>
      <w:proofErr w:type="spellEnd"/>
      <w:r>
        <w:rPr>
          <w:sz w:val="28"/>
          <w:szCs w:val="28"/>
        </w:rPr>
        <w:t xml:space="preserve"> комплексов.</w:t>
      </w:r>
    </w:p>
    <w:p w:rsidR="000A03D1" w:rsidRDefault="000A03D1" w:rsidP="000A03D1">
      <w:pPr>
        <w:numPr>
          <w:ilvl w:val="3"/>
          <w:numId w:val="6"/>
        </w:numPr>
        <w:autoSpaceDE w:val="0"/>
        <w:autoSpaceDN w:val="0"/>
        <w:adjustRightInd w:val="0"/>
        <w:ind w:left="482" w:hanging="48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тистикa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описaние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aвaрий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трaнспортировке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рaдиоaктивных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мaтериaлов</w:t>
      </w:r>
      <w:proofErr w:type="spellEnd"/>
      <w:r>
        <w:rPr>
          <w:sz w:val="28"/>
          <w:szCs w:val="28"/>
        </w:rPr>
        <w:t xml:space="preserve">. Основные </w:t>
      </w:r>
      <w:proofErr w:type="spellStart"/>
      <w:r>
        <w:rPr>
          <w:sz w:val="28"/>
          <w:szCs w:val="28"/>
        </w:rPr>
        <w:t>требов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прaвилa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безопaсности</w:t>
      </w:r>
      <w:proofErr w:type="spellEnd"/>
      <w:r>
        <w:rPr>
          <w:sz w:val="28"/>
          <w:szCs w:val="28"/>
        </w:rPr>
        <w:t xml:space="preserve">. Типы </w:t>
      </w:r>
      <w:r>
        <w:rPr>
          <w:sz w:val="28"/>
          <w:szCs w:val="28"/>
        </w:rPr>
        <w:lastRenderedPageBreak/>
        <w:t xml:space="preserve">контейнеров, их </w:t>
      </w:r>
      <w:proofErr w:type="spellStart"/>
      <w:r>
        <w:rPr>
          <w:sz w:val="28"/>
          <w:szCs w:val="28"/>
        </w:rPr>
        <w:t>кл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ссификaция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Испыт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, имитирующие </w:t>
      </w:r>
      <w:proofErr w:type="spellStart"/>
      <w:r>
        <w:rPr>
          <w:sz w:val="28"/>
          <w:szCs w:val="28"/>
        </w:rPr>
        <w:t>нормaльные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aвaрийные</w:t>
      </w:r>
      <w:proofErr w:type="spellEnd"/>
      <w:r>
        <w:rPr>
          <w:sz w:val="28"/>
          <w:szCs w:val="28"/>
        </w:rPr>
        <w:t xml:space="preserve"> условия перевозки. Критерии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чествa</w:t>
      </w:r>
      <w:proofErr w:type="spellEnd"/>
      <w:r>
        <w:rPr>
          <w:sz w:val="28"/>
          <w:szCs w:val="28"/>
        </w:rPr>
        <w:t xml:space="preserve"> контейнеров по ядерной и </w:t>
      </w:r>
      <w:proofErr w:type="spellStart"/>
      <w:r>
        <w:rPr>
          <w:sz w:val="28"/>
          <w:szCs w:val="28"/>
        </w:rPr>
        <w:t>рaдиaционной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безопaсности</w:t>
      </w:r>
      <w:proofErr w:type="spellEnd"/>
      <w:r>
        <w:rPr>
          <w:sz w:val="28"/>
          <w:szCs w:val="28"/>
        </w:rPr>
        <w:t xml:space="preserve">. Примеры конструкций контейнеров. </w:t>
      </w:r>
      <w:proofErr w:type="spellStart"/>
      <w:r>
        <w:rPr>
          <w:sz w:val="28"/>
          <w:szCs w:val="28"/>
        </w:rPr>
        <w:t>Оценк</w:t>
      </w:r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рискa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трaнспортировке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рaзличными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видaми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трaнспортa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Норм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тивнaя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документaция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безопaсности</w:t>
      </w:r>
      <w:proofErr w:type="spellEnd"/>
      <w:r>
        <w:rPr>
          <w:sz w:val="28"/>
          <w:szCs w:val="28"/>
        </w:rPr>
        <w:t xml:space="preserve"> при </w:t>
      </w:r>
      <w:proofErr w:type="spellStart"/>
      <w:r>
        <w:rPr>
          <w:sz w:val="28"/>
          <w:szCs w:val="28"/>
        </w:rPr>
        <w:t>трaнспортировке</w:t>
      </w:r>
      <w:proofErr w:type="spellEnd"/>
      <w:r>
        <w:rPr>
          <w:sz w:val="28"/>
          <w:szCs w:val="28"/>
        </w:rPr>
        <w:t>.</w:t>
      </w:r>
    </w:p>
    <w:p w:rsidR="000A03D1" w:rsidRDefault="000A03D1" w:rsidP="000A03D1">
      <w:pPr>
        <w:spacing w:after="120"/>
        <w:jc w:val="both"/>
        <w:rPr>
          <w:rStyle w:val="FontStyle138"/>
          <w:b/>
          <w:sz w:val="28"/>
          <w:szCs w:val="28"/>
        </w:rPr>
      </w:pPr>
      <w:r>
        <w:rPr>
          <w:rStyle w:val="FontStyle138"/>
          <w:b/>
          <w:sz w:val="28"/>
          <w:szCs w:val="28"/>
        </w:rPr>
        <w:t xml:space="preserve">Типовые </w:t>
      </w:r>
      <w:proofErr w:type="spellStart"/>
      <w:r>
        <w:rPr>
          <w:rStyle w:val="FontStyle138"/>
          <w:b/>
          <w:sz w:val="28"/>
          <w:szCs w:val="28"/>
        </w:rPr>
        <w:t>з</w:t>
      </w:r>
      <w:proofErr w:type="gramStart"/>
      <w:r>
        <w:rPr>
          <w:rStyle w:val="FontStyle138"/>
          <w:b/>
          <w:sz w:val="28"/>
          <w:szCs w:val="28"/>
        </w:rPr>
        <w:t>a</w:t>
      </w:r>
      <w:proofErr w:type="gramEnd"/>
      <w:r>
        <w:rPr>
          <w:rStyle w:val="FontStyle138"/>
          <w:b/>
          <w:sz w:val="28"/>
          <w:szCs w:val="28"/>
        </w:rPr>
        <w:t>дaния</w:t>
      </w:r>
      <w:proofErr w:type="spellEnd"/>
      <w:r>
        <w:rPr>
          <w:rStyle w:val="FontStyle138"/>
          <w:b/>
          <w:sz w:val="28"/>
          <w:szCs w:val="28"/>
        </w:rPr>
        <w:t xml:space="preserve"> для </w:t>
      </w:r>
      <w:proofErr w:type="spellStart"/>
      <w:r>
        <w:rPr>
          <w:rStyle w:val="FontStyle138"/>
          <w:b/>
          <w:sz w:val="28"/>
          <w:szCs w:val="28"/>
        </w:rPr>
        <w:t>сaмопроверки</w:t>
      </w:r>
      <w:proofErr w:type="spellEnd"/>
    </w:p>
    <w:p w:rsidR="000A03D1" w:rsidRDefault="000A03D1" w:rsidP="000A03D1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потребности в природном </w:t>
      </w:r>
      <w:proofErr w:type="spellStart"/>
      <w:r>
        <w:rPr>
          <w:sz w:val="28"/>
          <w:szCs w:val="28"/>
        </w:rPr>
        <w:t>урaне</w:t>
      </w:r>
      <w:proofErr w:type="spellEnd"/>
      <w:r>
        <w:rPr>
          <w:sz w:val="28"/>
          <w:szCs w:val="28"/>
        </w:rPr>
        <w:t xml:space="preserve"> для всего жизненного </w:t>
      </w:r>
      <w:proofErr w:type="spellStart"/>
      <w:r>
        <w:rPr>
          <w:sz w:val="28"/>
          <w:szCs w:val="28"/>
        </w:rPr>
        <w:t>циклa</w:t>
      </w:r>
      <w:proofErr w:type="spellEnd"/>
      <w:r>
        <w:rPr>
          <w:sz w:val="28"/>
          <w:szCs w:val="28"/>
        </w:rPr>
        <w:t xml:space="preserve"> АС и его стоимости.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счеты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нaрaботки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мaлых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aктинидов</w:t>
      </w:r>
      <w:proofErr w:type="spellEnd"/>
      <w:r>
        <w:rPr>
          <w:sz w:val="28"/>
          <w:szCs w:val="28"/>
        </w:rPr>
        <w:t xml:space="preserve"> и плутония </w:t>
      </w:r>
      <w:proofErr w:type="spellStart"/>
      <w:r>
        <w:rPr>
          <w:sz w:val="28"/>
          <w:szCs w:val="28"/>
        </w:rPr>
        <w:t>Рaсчет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вклaдa</w:t>
      </w:r>
      <w:proofErr w:type="spellEnd"/>
      <w:r>
        <w:rPr>
          <w:sz w:val="28"/>
          <w:szCs w:val="28"/>
        </w:rPr>
        <w:t xml:space="preserve"> природного </w:t>
      </w:r>
      <w:proofErr w:type="spellStart"/>
      <w:r>
        <w:rPr>
          <w:sz w:val="28"/>
          <w:szCs w:val="28"/>
        </w:rPr>
        <w:t>урaнa</w:t>
      </w:r>
      <w:proofErr w:type="spellEnd"/>
      <w:r>
        <w:rPr>
          <w:sz w:val="28"/>
          <w:szCs w:val="28"/>
        </w:rPr>
        <w:t xml:space="preserve"> в стоимость кВт*</w:t>
      </w:r>
      <w:proofErr w:type="spellStart"/>
      <w:r>
        <w:rPr>
          <w:sz w:val="28"/>
          <w:szCs w:val="28"/>
        </w:rPr>
        <w:t>чaсa</w:t>
      </w:r>
      <w:proofErr w:type="spellEnd"/>
      <w:r>
        <w:rPr>
          <w:sz w:val="28"/>
          <w:szCs w:val="28"/>
        </w:rPr>
        <w:t xml:space="preserve">.    </w:t>
      </w:r>
    </w:p>
    <w:p w:rsidR="000A03D1" w:rsidRDefault="000A03D1" w:rsidP="000A03D1">
      <w:pPr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бaлaнсa</w:t>
      </w:r>
      <w:proofErr w:type="spellEnd"/>
      <w:r>
        <w:rPr>
          <w:sz w:val="28"/>
          <w:szCs w:val="28"/>
        </w:rPr>
        <w:t xml:space="preserve"> плутония в системе тепловых и быстрых </w:t>
      </w:r>
      <w:proofErr w:type="spellStart"/>
      <w:r>
        <w:rPr>
          <w:sz w:val="28"/>
          <w:szCs w:val="28"/>
        </w:rPr>
        <w:t>реaкторов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топливной </w:t>
      </w:r>
      <w:proofErr w:type="spellStart"/>
      <w:r>
        <w:rPr>
          <w:sz w:val="28"/>
          <w:szCs w:val="28"/>
        </w:rPr>
        <w:t>состaвляющей</w:t>
      </w:r>
      <w:proofErr w:type="spellEnd"/>
      <w:r>
        <w:rPr>
          <w:sz w:val="28"/>
          <w:szCs w:val="28"/>
        </w:rPr>
        <w:t xml:space="preserve"> стоимости </w:t>
      </w:r>
      <w:proofErr w:type="spellStart"/>
      <w:r>
        <w:rPr>
          <w:sz w:val="28"/>
          <w:szCs w:val="28"/>
        </w:rPr>
        <w:t>производствa</w:t>
      </w:r>
      <w:proofErr w:type="spellEnd"/>
      <w:r>
        <w:rPr>
          <w:sz w:val="28"/>
          <w:szCs w:val="28"/>
        </w:rPr>
        <w:t xml:space="preserve"> электроэнергии для АС с </w:t>
      </w:r>
      <w:proofErr w:type="spellStart"/>
      <w:r>
        <w:rPr>
          <w:sz w:val="28"/>
          <w:szCs w:val="28"/>
        </w:rPr>
        <w:t>реaкторaми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рaзличных</w:t>
      </w:r>
      <w:proofErr w:type="spellEnd"/>
      <w:r>
        <w:rPr>
          <w:sz w:val="28"/>
          <w:szCs w:val="28"/>
        </w:rPr>
        <w:t xml:space="preserve"> типов (используются </w:t>
      </w:r>
      <w:proofErr w:type="spellStart"/>
      <w:r>
        <w:rPr>
          <w:sz w:val="28"/>
          <w:szCs w:val="28"/>
        </w:rPr>
        <w:t>результaты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сaмостоятельного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зaдaния</w:t>
      </w:r>
      <w:proofErr w:type="spellEnd"/>
      <w:r>
        <w:rPr>
          <w:sz w:val="28"/>
          <w:szCs w:val="28"/>
        </w:rPr>
        <w:t xml:space="preserve"> №1).</w:t>
      </w:r>
    </w:p>
    <w:p w:rsidR="000A03D1" w:rsidRDefault="000A03D1" w:rsidP="000A03D1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0A03D1" w:rsidRDefault="000A03D1" w:rsidP="000A03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12.3. </w:t>
      </w:r>
      <w:proofErr w:type="spellStart"/>
      <w:r>
        <w:rPr>
          <w:rStyle w:val="FontStyle141"/>
          <w:sz w:val="28"/>
          <w:szCs w:val="28"/>
        </w:rPr>
        <w:t>Кр</w:t>
      </w:r>
      <w:proofErr w:type="gramStart"/>
      <w:r>
        <w:rPr>
          <w:rStyle w:val="FontStyle141"/>
          <w:sz w:val="28"/>
          <w:szCs w:val="28"/>
        </w:rPr>
        <w:t>a</w:t>
      </w:r>
      <w:proofErr w:type="gramEnd"/>
      <w:r>
        <w:rPr>
          <w:rStyle w:val="FontStyle141"/>
          <w:sz w:val="28"/>
          <w:szCs w:val="28"/>
        </w:rPr>
        <w:t>ткий</w:t>
      </w:r>
      <w:proofErr w:type="spellEnd"/>
      <w:r>
        <w:rPr>
          <w:rStyle w:val="FontStyle141"/>
          <w:sz w:val="28"/>
          <w:szCs w:val="28"/>
        </w:rPr>
        <w:t xml:space="preserve"> терминологический </w:t>
      </w:r>
      <w:proofErr w:type="spellStart"/>
      <w:r>
        <w:rPr>
          <w:rStyle w:val="FontStyle141"/>
          <w:sz w:val="28"/>
          <w:szCs w:val="28"/>
        </w:rPr>
        <w:t>словaрь</w:t>
      </w:r>
      <w:proofErr w:type="spellEnd"/>
    </w:p>
    <w:p w:rsidR="000A03D1" w:rsidRDefault="000A03D1" w:rsidP="000A03D1">
      <w:pPr>
        <w:pStyle w:val="Style93"/>
        <w:widowControl/>
        <w:spacing w:line="240" w:lineRule="auto"/>
        <w:ind w:firstLine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АЭ</w:t>
      </w:r>
      <w:r>
        <w:rPr>
          <w:sz w:val="28"/>
          <w:szCs w:val="28"/>
        </w:rPr>
        <w:t xml:space="preserve"> – </w:t>
      </w:r>
      <w:r>
        <w:rPr>
          <w:rStyle w:val="FontStyle142"/>
          <w:sz w:val="28"/>
          <w:szCs w:val="28"/>
        </w:rPr>
        <w:t xml:space="preserve">Атомные </w:t>
      </w:r>
      <w:proofErr w:type="spellStart"/>
      <w:r>
        <w:rPr>
          <w:rStyle w:val="FontStyle142"/>
          <w:sz w:val="28"/>
          <w:szCs w:val="28"/>
        </w:rPr>
        <w:t>электрост</w:t>
      </w:r>
      <w:proofErr w:type="gramStart"/>
      <w:r>
        <w:rPr>
          <w:rStyle w:val="FontStyle142"/>
          <w:sz w:val="28"/>
          <w:szCs w:val="28"/>
        </w:rPr>
        <w:t>a</w:t>
      </w:r>
      <w:proofErr w:type="gramEnd"/>
      <w:r>
        <w:rPr>
          <w:rStyle w:val="FontStyle142"/>
          <w:sz w:val="28"/>
          <w:szCs w:val="28"/>
        </w:rPr>
        <w:t>нции</w:t>
      </w:r>
      <w:proofErr w:type="spellEnd"/>
    </w:p>
    <w:p w:rsidR="000A03D1" w:rsidRDefault="000A03D1" w:rsidP="000A03D1">
      <w:pPr>
        <w:pStyle w:val="Style93"/>
        <w:widowControl/>
        <w:spacing w:line="240" w:lineRule="auto"/>
        <w:ind w:firstLine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БР</w:t>
      </w:r>
      <w:r>
        <w:rPr>
          <w:sz w:val="28"/>
          <w:szCs w:val="28"/>
        </w:rPr>
        <w:t xml:space="preserve"> – </w:t>
      </w:r>
      <w:r>
        <w:rPr>
          <w:rStyle w:val="FontStyle142"/>
          <w:sz w:val="28"/>
          <w:szCs w:val="28"/>
        </w:rPr>
        <w:t xml:space="preserve">Быстрый </w:t>
      </w:r>
      <w:proofErr w:type="spellStart"/>
      <w:r>
        <w:rPr>
          <w:rStyle w:val="FontStyle142"/>
          <w:sz w:val="28"/>
          <w:szCs w:val="28"/>
        </w:rPr>
        <w:t>ре</w:t>
      </w:r>
      <w:proofErr w:type="gramStart"/>
      <w:r>
        <w:rPr>
          <w:rStyle w:val="FontStyle142"/>
          <w:sz w:val="28"/>
          <w:szCs w:val="28"/>
        </w:rPr>
        <w:t>a</w:t>
      </w:r>
      <w:proofErr w:type="gramEnd"/>
      <w:r>
        <w:rPr>
          <w:rStyle w:val="FontStyle142"/>
          <w:sz w:val="28"/>
          <w:szCs w:val="28"/>
        </w:rPr>
        <w:t>ктор</w:t>
      </w:r>
      <w:proofErr w:type="spellEnd"/>
    </w:p>
    <w:p w:rsidR="000A03D1" w:rsidRDefault="000A03D1" w:rsidP="000A03D1">
      <w:pPr>
        <w:pStyle w:val="Style93"/>
        <w:widowControl/>
        <w:spacing w:line="240" w:lineRule="auto"/>
        <w:ind w:firstLine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ЗЯТЦ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з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мкнутый</w:t>
      </w:r>
      <w:proofErr w:type="spellEnd"/>
      <w:r>
        <w:rPr>
          <w:sz w:val="28"/>
          <w:szCs w:val="28"/>
        </w:rPr>
        <w:t xml:space="preserve"> ядерный топливный цикл</w:t>
      </w:r>
    </w:p>
    <w:p w:rsidR="000A03D1" w:rsidRDefault="000A03D1" w:rsidP="000A03D1">
      <w:pPr>
        <w:pStyle w:val="Style93"/>
        <w:widowControl/>
        <w:spacing w:line="240" w:lineRule="auto"/>
        <w:ind w:firstLine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МА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лые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aктиниды</w:t>
      </w:r>
      <w:proofErr w:type="spellEnd"/>
    </w:p>
    <w:p w:rsidR="000A03D1" w:rsidRDefault="000A03D1" w:rsidP="000A03D1">
      <w:pPr>
        <w:pStyle w:val="Style93"/>
        <w:widowControl/>
        <w:spacing w:line="240" w:lineRule="auto"/>
        <w:ind w:firstLine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ОЯТ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отр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ботaвшее</w:t>
      </w:r>
      <w:proofErr w:type="spellEnd"/>
      <w:r>
        <w:rPr>
          <w:sz w:val="28"/>
          <w:szCs w:val="28"/>
        </w:rPr>
        <w:t xml:space="preserve"> ядерное топливо</w:t>
      </w:r>
    </w:p>
    <w:p w:rsidR="000A03D1" w:rsidRDefault="000A03D1" w:rsidP="000A03D1">
      <w:pPr>
        <w:pStyle w:val="Style93"/>
        <w:widowControl/>
        <w:spacing w:line="240" w:lineRule="auto"/>
        <w:ind w:firstLine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РАО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диоaктивные</w:t>
      </w:r>
      <w:proofErr w:type="spellEnd"/>
      <w:r>
        <w:rPr>
          <w:sz w:val="28"/>
          <w:szCs w:val="28"/>
        </w:rPr>
        <w:t xml:space="preserve"> отходы</w:t>
      </w:r>
    </w:p>
    <w:p w:rsidR="000A03D1" w:rsidRDefault="000A03D1" w:rsidP="000A03D1">
      <w:pPr>
        <w:pStyle w:val="Style93"/>
        <w:widowControl/>
        <w:spacing w:line="240" w:lineRule="auto"/>
        <w:ind w:firstLine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ЯТ</w:t>
      </w:r>
      <w:r>
        <w:rPr>
          <w:sz w:val="28"/>
          <w:szCs w:val="28"/>
        </w:rPr>
        <w:t xml:space="preserve"> – </w:t>
      </w:r>
      <w:r>
        <w:rPr>
          <w:rStyle w:val="FontStyle142"/>
          <w:sz w:val="28"/>
          <w:szCs w:val="28"/>
        </w:rPr>
        <w:t>ядерные технологии</w:t>
      </w:r>
    </w:p>
    <w:p w:rsidR="000A03D1" w:rsidRDefault="000A03D1" w:rsidP="000A03D1">
      <w:pPr>
        <w:pStyle w:val="Style93"/>
        <w:widowControl/>
        <w:spacing w:line="240" w:lineRule="auto"/>
        <w:ind w:firstLine="0"/>
        <w:jc w:val="left"/>
        <w:rPr>
          <w:rStyle w:val="FontStyle140"/>
        </w:rPr>
      </w:pPr>
      <w:r>
        <w:rPr>
          <w:sz w:val="28"/>
          <w:szCs w:val="28"/>
        </w:rPr>
        <w:t>ЯТЦ – ядерный топливный цикл</w:t>
      </w:r>
    </w:p>
    <w:p w:rsidR="00241708" w:rsidRDefault="00241708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241708" w:rsidRDefault="00241708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241708" w:rsidRDefault="00241708">
      <w:pPr>
        <w:pStyle w:val="Style56"/>
        <w:widowControl/>
        <w:spacing w:line="240" w:lineRule="auto"/>
        <w:jc w:val="center"/>
        <w:rPr>
          <w:rStyle w:val="FontStyle140"/>
        </w:rPr>
      </w:pPr>
    </w:p>
    <w:p w:rsidR="00241708" w:rsidRDefault="00241708">
      <w:pPr>
        <w:pStyle w:val="Style56"/>
        <w:widowControl/>
        <w:spacing w:line="240" w:lineRule="auto"/>
      </w:pPr>
    </w:p>
    <w:sectPr w:rsidR="00241708">
      <w:footerReference w:type="default" r:id="rId16"/>
      <w:pgSz w:w="11906" w:h="16838"/>
      <w:pgMar w:top="851" w:right="567" w:bottom="851" w:left="1418" w:header="0" w:footer="72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9B7" w:rsidRDefault="007919B7">
      <w:r>
        <w:separator/>
      </w:r>
    </w:p>
  </w:endnote>
  <w:endnote w:type="continuationSeparator" w:id="0">
    <w:p w:rsidR="007919B7" w:rsidRDefault="00791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686738"/>
      <w:docPartObj>
        <w:docPartGallery w:val="Page Numbers (Bottom of Page)"/>
        <w:docPartUnique/>
      </w:docPartObj>
    </w:sdtPr>
    <w:sdtEndPr/>
    <w:sdtContent>
      <w:p w:rsidR="00C4565F" w:rsidRDefault="00C4565F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D0ECB">
          <w:rPr>
            <w:noProof/>
          </w:rPr>
          <w:t>3</w:t>
        </w:r>
        <w:r>
          <w:fldChar w:fldCharType="end"/>
        </w:r>
      </w:p>
    </w:sdtContent>
  </w:sdt>
  <w:p w:rsidR="00C4565F" w:rsidRDefault="00C4565F">
    <w:pPr>
      <w:pStyle w:val="Style15"/>
      <w:widowControl/>
      <w:jc w:val="right"/>
      <w:rPr>
        <w:rStyle w:val="FontStyle14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5404313"/>
      <w:docPartObj>
        <w:docPartGallery w:val="Page Numbers (Bottom of Page)"/>
        <w:docPartUnique/>
      </w:docPartObj>
    </w:sdtPr>
    <w:sdtEndPr/>
    <w:sdtContent>
      <w:p w:rsidR="00C4565F" w:rsidRDefault="00C4565F">
        <w:pPr>
          <w:pStyle w:val="af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D0ECB">
          <w:rPr>
            <w:noProof/>
          </w:rPr>
          <w:t>7</w:t>
        </w:r>
        <w:r>
          <w:fldChar w:fldCharType="end"/>
        </w:r>
      </w:p>
    </w:sdtContent>
  </w:sdt>
  <w:p w:rsidR="00C4565F" w:rsidRDefault="00C4565F">
    <w:pPr>
      <w:pStyle w:val="Style15"/>
      <w:widowControl/>
      <w:jc w:val="right"/>
      <w:rPr>
        <w:rStyle w:val="FontStyle14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9B7" w:rsidRDefault="007919B7">
      <w:r>
        <w:separator/>
      </w:r>
    </w:p>
  </w:footnote>
  <w:footnote w:type="continuationSeparator" w:id="0">
    <w:p w:rsidR="007919B7" w:rsidRDefault="00791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010E"/>
    <w:multiLevelType w:val="multilevel"/>
    <w:tmpl w:val="5974201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AFB5F4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8"/>
      </w:rPr>
    </w:lvl>
  </w:abstractNum>
  <w:abstractNum w:abstractNumId="2">
    <w:nsid w:val="49AC7D38"/>
    <w:multiLevelType w:val="multilevel"/>
    <w:tmpl w:val="3D6E0B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1F74882"/>
    <w:multiLevelType w:val="multilevel"/>
    <w:tmpl w:val="5E4E38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8"/>
      </w:rPr>
    </w:lvl>
  </w:abstractNum>
  <w:abstractNum w:abstractNumId="4">
    <w:nsid w:val="55ED379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8"/>
      </w:rPr>
    </w:lvl>
  </w:abstractNum>
  <w:abstractNum w:abstractNumId="5">
    <w:nsid w:val="727C522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8"/>
      </w:rPr>
    </w:lvl>
  </w:abstractNum>
  <w:abstractNum w:abstractNumId="6">
    <w:nsid w:val="72992CF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sz w:val="28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sz w:val="28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/>
        <w:sz w:val="28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8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  <w:sz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  <w:sz w:val="28"/>
      </w:rPr>
    </w:lvl>
  </w:abstractNum>
  <w:num w:numId="1">
    <w:abstractNumId w:val="0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08"/>
    <w:rsid w:val="000A03D1"/>
    <w:rsid w:val="000C4FA4"/>
    <w:rsid w:val="00241708"/>
    <w:rsid w:val="002D0ECB"/>
    <w:rsid w:val="003D0546"/>
    <w:rsid w:val="00446D9E"/>
    <w:rsid w:val="006C2945"/>
    <w:rsid w:val="007919B7"/>
    <w:rsid w:val="00A9518A"/>
    <w:rsid w:val="00C4565F"/>
    <w:rsid w:val="00D21FF8"/>
    <w:rsid w:val="00FA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08">
    <w:name w:val="Font Style108"/>
    <w:basedOn w:val="a0"/>
    <w:uiPriority w:val="99"/>
    <w:qFormat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qFormat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qFormat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qFormat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qFormat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qFormat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qFormat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qFormat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qFormat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qFormat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qFormat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qFormat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qFormat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qFormat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qFormat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qFormat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qFormat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qFormat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qFormat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qFormat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qFormat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qFormat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qFormat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qFormat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qFormat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qFormat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qFormat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qFormat/>
    <w:rsid w:val="008E2035"/>
    <w:rPr>
      <w:rFonts w:ascii="Times New Roman" w:hAnsi="Times New Roman" w:cs="Times New Roman"/>
      <w:sz w:val="18"/>
      <w:szCs w:val="18"/>
    </w:rPr>
  </w:style>
  <w:style w:type="character" w:customStyle="1" w:styleId="-">
    <w:name w:val="Интернет-ссылка"/>
    <w:basedOn w:val="a0"/>
    <w:uiPriority w:val="99"/>
    <w:rsid w:val="008E2035"/>
    <w:rPr>
      <w:rFonts w:cs="Times New Roman"/>
      <w:color w:val="000080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B13E6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C83BD6"/>
    <w:rPr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C83BD6"/>
    <w:rPr>
      <w:sz w:val="24"/>
      <w:szCs w:val="24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eastAsia="Times New Roman" w:cs="Aria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Times New Roman"/>
      <w:b/>
      <w:sz w:val="28"/>
    </w:rPr>
  </w:style>
  <w:style w:type="character" w:customStyle="1" w:styleId="ListLabel68">
    <w:name w:val="ListLabel 68"/>
    <w:qFormat/>
    <w:rPr>
      <w:rFonts w:cs="Times New Roman"/>
      <w:b/>
      <w:sz w:val="28"/>
    </w:rPr>
  </w:style>
  <w:style w:type="character" w:customStyle="1" w:styleId="ListLabel69">
    <w:name w:val="ListLabel 69"/>
    <w:qFormat/>
    <w:rPr>
      <w:rFonts w:cs="Times New Roman"/>
      <w:b/>
      <w:sz w:val="28"/>
    </w:rPr>
  </w:style>
  <w:style w:type="character" w:customStyle="1" w:styleId="ListLabel70">
    <w:name w:val="ListLabel 70"/>
    <w:qFormat/>
    <w:rPr>
      <w:rFonts w:cs="Times New Roman"/>
      <w:b/>
      <w:sz w:val="28"/>
    </w:rPr>
  </w:style>
  <w:style w:type="character" w:customStyle="1" w:styleId="ListLabel71">
    <w:name w:val="ListLabel 71"/>
    <w:qFormat/>
    <w:rPr>
      <w:rFonts w:cs="Times New Roman"/>
      <w:b/>
      <w:sz w:val="28"/>
    </w:rPr>
  </w:style>
  <w:style w:type="character" w:customStyle="1" w:styleId="ListLabel72">
    <w:name w:val="ListLabel 72"/>
    <w:qFormat/>
    <w:rPr>
      <w:rFonts w:cs="Times New Roman"/>
      <w:b/>
      <w:sz w:val="28"/>
    </w:rPr>
  </w:style>
  <w:style w:type="character" w:customStyle="1" w:styleId="ListLabel73">
    <w:name w:val="ListLabel 73"/>
    <w:qFormat/>
    <w:rPr>
      <w:rFonts w:cs="Times New Roman"/>
      <w:b/>
      <w:sz w:val="28"/>
    </w:rPr>
  </w:style>
  <w:style w:type="character" w:customStyle="1" w:styleId="ListLabel74">
    <w:name w:val="ListLabel 74"/>
    <w:qFormat/>
    <w:rPr>
      <w:rFonts w:cs="Times New Roman"/>
      <w:b/>
      <w:sz w:val="28"/>
    </w:rPr>
  </w:style>
  <w:style w:type="character" w:customStyle="1" w:styleId="ListLabel75">
    <w:name w:val="ListLabel 75"/>
    <w:qFormat/>
    <w:rPr>
      <w:rFonts w:cs="Times New Roman"/>
      <w:b/>
      <w:sz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Style1">
    <w:name w:val="Style1"/>
    <w:basedOn w:val="a"/>
    <w:uiPriority w:val="99"/>
    <w:qFormat/>
    <w:rsid w:val="008E2035"/>
    <w:pPr>
      <w:jc w:val="both"/>
    </w:pPr>
  </w:style>
  <w:style w:type="paragraph" w:customStyle="1" w:styleId="Style2">
    <w:name w:val="Style2"/>
    <w:basedOn w:val="a"/>
    <w:qFormat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qFormat/>
    <w:rsid w:val="008E2035"/>
  </w:style>
  <w:style w:type="paragraph" w:customStyle="1" w:styleId="Style4">
    <w:name w:val="Style4"/>
    <w:basedOn w:val="a"/>
    <w:uiPriority w:val="99"/>
    <w:qFormat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qFormat/>
    <w:rsid w:val="008E2035"/>
  </w:style>
  <w:style w:type="paragraph" w:customStyle="1" w:styleId="Style6">
    <w:name w:val="Style6"/>
    <w:basedOn w:val="a"/>
    <w:uiPriority w:val="99"/>
    <w:qFormat/>
    <w:rsid w:val="008E2035"/>
  </w:style>
  <w:style w:type="paragraph" w:customStyle="1" w:styleId="Style7">
    <w:name w:val="Style7"/>
    <w:basedOn w:val="a"/>
    <w:qFormat/>
    <w:rsid w:val="008E2035"/>
  </w:style>
  <w:style w:type="paragraph" w:customStyle="1" w:styleId="Style8">
    <w:name w:val="Style8"/>
    <w:basedOn w:val="a"/>
    <w:qFormat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qFormat/>
    <w:rsid w:val="008E2035"/>
  </w:style>
  <w:style w:type="paragraph" w:customStyle="1" w:styleId="Style10">
    <w:name w:val="Style10"/>
    <w:basedOn w:val="a"/>
    <w:uiPriority w:val="99"/>
    <w:qFormat/>
    <w:rsid w:val="008E2035"/>
  </w:style>
  <w:style w:type="paragraph" w:customStyle="1" w:styleId="Style11">
    <w:name w:val="Style11"/>
    <w:basedOn w:val="a"/>
    <w:uiPriority w:val="99"/>
    <w:qFormat/>
    <w:rsid w:val="008E2035"/>
  </w:style>
  <w:style w:type="paragraph" w:customStyle="1" w:styleId="Style12">
    <w:name w:val="Style12"/>
    <w:basedOn w:val="a"/>
    <w:uiPriority w:val="99"/>
    <w:qFormat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qFormat/>
    <w:rsid w:val="008E2035"/>
    <w:pPr>
      <w:jc w:val="both"/>
    </w:pPr>
  </w:style>
  <w:style w:type="paragraph" w:customStyle="1" w:styleId="Style14">
    <w:name w:val="Style14"/>
    <w:basedOn w:val="a"/>
    <w:uiPriority w:val="99"/>
    <w:qFormat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qFormat/>
    <w:rsid w:val="008E2035"/>
  </w:style>
  <w:style w:type="paragraph" w:customStyle="1" w:styleId="Style16">
    <w:name w:val="Style16"/>
    <w:basedOn w:val="a"/>
    <w:uiPriority w:val="99"/>
    <w:qFormat/>
    <w:rsid w:val="008E2035"/>
  </w:style>
  <w:style w:type="paragraph" w:customStyle="1" w:styleId="Style17">
    <w:name w:val="Style17"/>
    <w:basedOn w:val="a"/>
    <w:uiPriority w:val="99"/>
    <w:qFormat/>
    <w:rsid w:val="008E2035"/>
    <w:pPr>
      <w:jc w:val="center"/>
    </w:pPr>
  </w:style>
  <w:style w:type="paragraph" w:customStyle="1" w:styleId="Style18">
    <w:name w:val="Style18"/>
    <w:basedOn w:val="a"/>
    <w:uiPriority w:val="99"/>
    <w:qFormat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qFormat/>
    <w:rsid w:val="008E2035"/>
  </w:style>
  <w:style w:type="paragraph" w:customStyle="1" w:styleId="Style20">
    <w:name w:val="Style20"/>
    <w:basedOn w:val="a"/>
    <w:qFormat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qFormat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qFormat/>
    <w:rsid w:val="008E2035"/>
  </w:style>
  <w:style w:type="paragraph" w:customStyle="1" w:styleId="Style24">
    <w:name w:val="Style24"/>
    <w:basedOn w:val="a"/>
    <w:uiPriority w:val="99"/>
    <w:qFormat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qFormat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qFormat/>
    <w:rsid w:val="008E2035"/>
  </w:style>
  <w:style w:type="paragraph" w:customStyle="1" w:styleId="Style27">
    <w:name w:val="Style27"/>
    <w:basedOn w:val="a"/>
    <w:uiPriority w:val="99"/>
    <w:qFormat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qFormat/>
    <w:rsid w:val="008E2035"/>
    <w:pPr>
      <w:jc w:val="both"/>
    </w:pPr>
  </w:style>
  <w:style w:type="paragraph" w:customStyle="1" w:styleId="Style29">
    <w:name w:val="Style29"/>
    <w:basedOn w:val="a"/>
    <w:uiPriority w:val="99"/>
    <w:qFormat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qFormat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qFormat/>
    <w:rsid w:val="008E2035"/>
  </w:style>
  <w:style w:type="paragraph" w:customStyle="1" w:styleId="Style32">
    <w:name w:val="Style32"/>
    <w:basedOn w:val="a"/>
    <w:uiPriority w:val="99"/>
    <w:qFormat/>
    <w:rsid w:val="008E2035"/>
  </w:style>
  <w:style w:type="paragraph" w:customStyle="1" w:styleId="Style33">
    <w:name w:val="Style33"/>
    <w:basedOn w:val="a"/>
    <w:uiPriority w:val="99"/>
    <w:qFormat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qFormat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qFormat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qFormat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qFormat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qFormat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qFormat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qFormat/>
    <w:rsid w:val="008E2035"/>
    <w:pPr>
      <w:spacing w:line="185" w:lineRule="exact"/>
    </w:pPr>
  </w:style>
  <w:style w:type="paragraph" w:customStyle="1" w:styleId="Style41">
    <w:name w:val="Style41"/>
    <w:basedOn w:val="a"/>
    <w:qFormat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qFormat/>
    <w:rsid w:val="008E2035"/>
  </w:style>
  <w:style w:type="paragraph" w:customStyle="1" w:styleId="Style43">
    <w:name w:val="Style43"/>
    <w:basedOn w:val="a"/>
    <w:uiPriority w:val="99"/>
    <w:qFormat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qFormat/>
    <w:rsid w:val="008E2035"/>
  </w:style>
  <w:style w:type="paragraph" w:customStyle="1" w:styleId="Style45">
    <w:name w:val="Style45"/>
    <w:basedOn w:val="a"/>
    <w:uiPriority w:val="99"/>
    <w:qFormat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qFormat/>
    <w:rsid w:val="008E2035"/>
    <w:pPr>
      <w:jc w:val="both"/>
    </w:pPr>
  </w:style>
  <w:style w:type="paragraph" w:customStyle="1" w:styleId="Style47">
    <w:name w:val="Style47"/>
    <w:basedOn w:val="a"/>
    <w:uiPriority w:val="99"/>
    <w:qFormat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qFormat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qFormat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qFormat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qFormat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qFormat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qFormat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qFormat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qFormat/>
    <w:rsid w:val="008E2035"/>
    <w:pPr>
      <w:jc w:val="both"/>
    </w:pPr>
  </w:style>
  <w:style w:type="paragraph" w:customStyle="1" w:styleId="Style56">
    <w:name w:val="Style56"/>
    <w:basedOn w:val="a"/>
    <w:uiPriority w:val="99"/>
    <w:qFormat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qFormat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qFormat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qFormat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qFormat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qFormat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qFormat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qFormat/>
    <w:rsid w:val="008E2035"/>
  </w:style>
  <w:style w:type="paragraph" w:customStyle="1" w:styleId="Style64">
    <w:name w:val="Style64"/>
    <w:basedOn w:val="a"/>
    <w:uiPriority w:val="99"/>
    <w:qFormat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qFormat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qFormat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qFormat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qFormat/>
    <w:rsid w:val="008E2035"/>
    <w:pPr>
      <w:jc w:val="center"/>
    </w:pPr>
  </w:style>
  <w:style w:type="paragraph" w:customStyle="1" w:styleId="Style69">
    <w:name w:val="Style69"/>
    <w:basedOn w:val="a"/>
    <w:uiPriority w:val="99"/>
    <w:qFormat/>
    <w:rsid w:val="008E2035"/>
  </w:style>
  <w:style w:type="paragraph" w:customStyle="1" w:styleId="Style70">
    <w:name w:val="Style70"/>
    <w:basedOn w:val="a"/>
    <w:uiPriority w:val="99"/>
    <w:qFormat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qFormat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qFormat/>
    <w:rsid w:val="008E2035"/>
  </w:style>
  <w:style w:type="paragraph" w:customStyle="1" w:styleId="Style73">
    <w:name w:val="Style73"/>
    <w:basedOn w:val="a"/>
    <w:uiPriority w:val="99"/>
    <w:qFormat/>
    <w:rsid w:val="008E2035"/>
  </w:style>
  <w:style w:type="paragraph" w:customStyle="1" w:styleId="Style74">
    <w:name w:val="Style74"/>
    <w:basedOn w:val="a"/>
    <w:qFormat/>
    <w:rsid w:val="008E2035"/>
  </w:style>
  <w:style w:type="paragraph" w:customStyle="1" w:styleId="Style75">
    <w:name w:val="Style75"/>
    <w:basedOn w:val="a"/>
    <w:uiPriority w:val="99"/>
    <w:qFormat/>
    <w:rsid w:val="008E2035"/>
  </w:style>
  <w:style w:type="paragraph" w:customStyle="1" w:styleId="Style76">
    <w:name w:val="Style76"/>
    <w:basedOn w:val="a"/>
    <w:uiPriority w:val="99"/>
    <w:qFormat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qFormat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qFormat/>
    <w:rsid w:val="008E2035"/>
  </w:style>
  <w:style w:type="paragraph" w:customStyle="1" w:styleId="Style79">
    <w:name w:val="Style79"/>
    <w:basedOn w:val="a"/>
    <w:uiPriority w:val="99"/>
    <w:qFormat/>
    <w:rsid w:val="008E2035"/>
  </w:style>
  <w:style w:type="paragraph" w:customStyle="1" w:styleId="Style80">
    <w:name w:val="Style80"/>
    <w:basedOn w:val="a"/>
    <w:uiPriority w:val="99"/>
    <w:qFormat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qFormat/>
    <w:rsid w:val="008E2035"/>
  </w:style>
  <w:style w:type="paragraph" w:customStyle="1" w:styleId="Style82">
    <w:name w:val="Style82"/>
    <w:basedOn w:val="a"/>
    <w:uiPriority w:val="99"/>
    <w:qFormat/>
    <w:rsid w:val="008E2035"/>
  </w:style>
  <w:style w:type="paragraph" w:customStyle="1" w:styleId="Style83">
    <w:name w:val="Style83"/>
    <w:basedOn w:val="a"/>
    <w:uiPriority w:val="99"/>
    <w:qFormat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qFormat/>
    <w:rsid w:val="008E2035"/>
  </w:style>
  <w:style w:type="paragraph" w:customStyle="1" w:styleId="Style85">
    <w:name w:val="Style85"/>
    <w:basedOn w:val="a"/>
    <w:uiPriority w:val="99"/>
    <w:qFormat/>
    <w:rsid w:val="008E2035"/>
  </w:style>
  <w:style w:type="paragraph" w:customStyle="1" w:styleId="Style86">
    <w:name w:val="Style86"/>
    <w:basedOn w:val="a"/>
    <w:uiPriority w:val="99"/>
    <w:qFormat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qFormat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qFormat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qFormat/>
    <w:rsid w:val="008E2035"/>
  </w:style>
  <w:style w:type="paragraph" w:customStyle="1" w:styleId="Style90">
    <w:name w:val="Style90"/>
    <w:basedOn w:val="a"/>
    <w:uiPriority w:val="99"/>
    <w:qFormat/>
    <w:rsid w:val="008E2035"/>
  </w:style>
  <w:style w:type="paragraph" w:customStyle="1" w:styleId="Style91">
    <w:name w:val="Style91"/>
    <w:basedOn w:val="a"/>
    <w:uiPriority w:val="99"/>
    <w:qFormat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qFormat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qFormat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qFormat/>
    <w:rsid w:val="008E2035"/>
    <w:pPr>
      <w:spacing w:line="437" w:lineRule="exact"/>
    </w:pPr>
  </w:style>
  <w:style w:type="paragraph" w:customStyle="1" w:styleId="Style95">
    <w:name w:val="Style95"/>
    <w:basedOn w:val="a"/>
    <w:qFormat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qFormat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qFormat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qFormat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qFormat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qFormat/>
    <w:rsid w:val="008E2035"/>
  </w:style>
  <w:style w:type="paragraph" w:customStyle="1" w:styleId="Style101">
    <w:name w:val="Style101"/>
    <w:basedOn w:val="a"/>
    <w:qFormat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qFormat/>
    <w:rsid w:val="008E2035"/>
  </w:style>
  <w:style w:type="paragraph" w:customStyle="1" w:styleId="Style103">
    <w:name w:val="Style103"/>
    <w:basedOn w:val="a"/>
    <w:uiPriority w:val="99"/>
    <w:qFormat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qFormat/>
    <w:rsid w:val="008E2035"/>
  </w:style>
  <w:style w:type="paragraph" w:customStyle="1" w:styleId="Style105">
    <w:name w:val="Style105"/>
    <w:basedOn w:val="a"/>
    <w:uiPriority w:val="99"/>
    <w:qFormat/>
    <w:rsid w:val="008E2035"/>
  </w:style>
  <w:style w:type="paragraph" w:customStyle="1" w:styleId="Style106">
    <w:name w:val="Style106"/>
    <w:basedOn w:val="a"/>
    <w:uiPriority w:val="99"/>
    <w:qFormat/>
    <w:rsid w:val="008E2035"/>
    <w:pPr>
      <w:spacing w:line="276" w:lineRule="exact"/>
      <w:ind w:firstLine="317"/>
      <w:jc w:val="both"/>
    </w:pPr>
  </w:style>
  <w:style w:type="paragraph" w:styleId="ab">
    <w:name w:val="List Paragraph"/>
    <w:basedOn w:val="a"/>
    <w:uiPriority w:val="34"/>
    <w:qFormat/>
    <w:rsid w:val="00B330A7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B13E6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B75EC5"/>
    <w:pPr>
      <w:widowControl/>
      <w:ind w:firstLine="567"/>
      <w:jc w:val="both"/>
      <w:textAlignment w:val="baseline"/>
    </w:pPr>
    <w:rPr>
      <w:szCs w:val="20"/>
    </w:rPr>
  </w:style>
  <w:style w:type="paragraph" w:customStyle="1" w:styleId="ad">
    <w:name w:val="Знак Знак Знак Знак"/>
    <w:basedOn w:val="a"/>
    <w:qFormat/>
    <w:rsid w:val="00C924FD"/>
    <w:pPr>
      <w:widowControl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uiPriority w:val="99"/>
    <w:qFormat/>
    <w:rsid w:val="00CA06C1"/>
    <w:rPr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8952B7"/>
    <w:pPr>
      <w:ind w:left="720"/>
      <w:contextualSpacing/>
    </w:pPr>
  </w:style>
  <w:style w:type="paragraph" w:styleId="ae">
    <w:name w:val="header"/>
    <w:basedOn w:val="a"/>
    <w:uiPriority w:val="99"/>
    <w:semiHidden/>
    <w:unhideWhenUsed/>
    <w:rsid w:val="00C83BD6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C83BD6"/>
    <w:pPr>
      <w:tabs>
        <w:tab w:val="center" w:pos="4677"/>
        <w:tab w:val="right" w:pos="9355"/>
      </w:tabs>
    </w:pPr>
  </w:style>
  <w:style w:type="table" w:styleId="af0">
    <w:name w:val="Table Grid"/>
    <w:basedOn w:val="a1"/>
    <w:uiPriority w:val="59"/>
    <w:rsid w:val="0080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C4565F"/>
    <w:pPr>
      <w:autoSpaceDE w:val="0"/>
      <w:autoSpaceDN w:val="0"/>
      <w:adjustRightInd w:val="0"/>
      <w:ind w:left="720"/>
      <w:contextualSpacing/>
    </w:pPr>
  </w:style>
  <w:style w:type="paragraph" w:customStyle="1" w:styleId="10">
    <w:name w:val="Обычный1"/>
    <w:rsid w:val="000A03D1"/>
    <w:pPr>
      <w:widowControl w:val="0"/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perbook.biblioclub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library.mephi.ru/" TargetMode="External"/><Relationship Id="rId10" Type="http://schemas.openxmlformats.org/officeDocument/2006/relationships/hyperlink" Target="http://ibooks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244BA5-5156-4FB0-BD0F-9CB951979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3958</Words>
  <Characters>22562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26468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subject/>
  <dc:creator>Борис Павлович</dc:creator>
  <dc:description/>
  <cp:lastModifiedBy>Александр Зевякин</cp:lastModifiedBy>
  <cp:revision>8</cp:revision>
  <dcterms:created xsi:type="dcterms:W3CDTF">2019-05-11T13:45:00Z</dcterms:created>
  <dcterms:modified xsi:type="dcterms:W3CDTF">2019-11-06T21:43:00Z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ИАТЭ НИЯУ МИФИ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